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W w:w="10485" w:type="dxa"/>
        <w:tblLook w:val="04A0" w:firstRow="1" w:lastRow="0" w:firstColumn="1" w:lastColumn="0" w:noHBand="0" w:noVBand="1"/>
      </w:tblPr>
      <w:tblGrid>
        <w:gridCol w:w="7792"/>
        <w:gridCol w:w="2693"/>
      </w:tblGrid>
      <w:tr w:rsidR="006F124E" w14:paraId="0DF0F358" w14:textId="77777777">
        <w:trPr>
          <w:trHeight w:val="12638"/>
        </w:trPr>
        <w:tc>
          <w:tcPr>
            <w:tcW w:w="77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3F9B97C" w14:textId="10A223E3" w:rsidR="00F37105" w:rsidRDefault="00F260E2" w:rsidP="00F260E2">
            <w:pPr>
              <w:jc w:val="center"/>
              <w:rPr>
                <w:rFonts w:ascii="Corporate S" w:hAnsi="Corporate S" w:cs="Arial"/>
                <w:b/>
                <w:sz w:val="28"/>
                <w:szCs w:val="28"/>
              </w:rPr>
            </w:pPr>
            <w:r w:rsidRPr="00F260E2">
              <w:rPr>
                <w:rFonts w:ascii="Corporate S" w:hAnsi="Corporate S" w:cs="Arial"/>
                <w:b/>
                <w:sz w:val="28"/>
                <w:szCs w:val="28"/>
              </w:rPr>
              <w:t xml:space="preserve">В </w:t>
            </w:r>
            <w:r w:rsidR="009C7CF2">
              <w:rPr>
                <w:rFonts w:ascii="Corporate S" w:hAnsi="Corporate S" w:cs="Arial"/>
                <w:b/>
                <w:sz w:val="28"/>
                <w:szCs w:val="28"/>
              </w:rPr>
              <w:t xml:space="preserve">России появится новый </w:t>
            </w:r>
            <w:r w:rsidR="009C7CF2" w:rsidRPr="009C7CF2">
              <w:rPr>
                <w:rFonts w:ascii="Corporate S" w:hAnsi="Corporate S" w:cs="Arial"/>
                <w:b/>
                <w:sz w:val="28"/>
                <w:szCs w:val="28"/>
              </w:rPr>
              <w:t>легк</w:t>
            </w:r>
            <w:r w:rsidR="009C7CF2">
              <w:rPr>
                <w:rFonts w:ascii="Corporate S" w:hAnsi="Corporate S" w:cs="Arial"/>
                <w:b/>
                <w:sz w:val="28"/>
                <w:szCs w:val="28"/>
              </w:rPr>
              <w:t>ий</w:t>
            </w:r>
            <w:r w:rsidR="009C7CF2" w:rsidRPr="009C7CF2">
              <w:rPr>
                <w:rFonts w:ascii="Corporate S" w:hAnsi="Corporate S" w:cs="Arial"/>
                <w:b/>
                <w:sz w:val="28"/>
                <w:szCs w:val="28"/>
              </w:rPr>
              <w:t xml:space="preserve"> коммерческ</w:t>
            </w:r>
            <w:r w:rsidR="009C7CF2">
              <w:rPr>
                <w:rFonts w:ascii="Corporate S" w:hAnsi="Corporate S" w:cs="Arial"/>
                <w:b/>
                <w:sz w:val="28"/>
                <w:szCs w:val="28"/>
              </w:rPr>
              <w:t>ий</w:t>
            </w:r>
            <w:r w:rsidR="009C7CF2" w:rsidRPr="009C7CF2">
              <w:rPr>
                <w:rFonts w:ascii="Corporate S" w:hAnsi="Corporate S" w:cs="Arial"/>
                <w:b/>
                <w:sz w:val="28"/>
                <w:szCs w:val="28"/>
              </w:rPr>
              <w:t xml:space="preserve"> фургон</w:t>
            </w:r>
            <w:r w:rsidRPr="00F260E2">
              <w:rPr>
                <w:rFonts w:ascii="Corporate S" w:hAnsi="Corporate S" w:cs="Arial"/>
                <w:b/>
                <w:sz w:val="28"/>
                <w:szCs w:val="28"/>
              </w:rPr>
              <w:t xml:space="preserve"> FOTON VIEW</w:t>
            </w:r>
          </w:p>
          <w:p w14:paraId="5DB1C9FC" w14:textId="77777777" w:rsidR="00F260E2" w:rsidRPr="00F37105" w:rsidRDefault="00F260E2" w:rsidP="00F37105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6A4C785E" w14:textId="09E4A739" w:rsidR="00CA1F9F" w:rsidRDefault="00CA1F9F" w:rsidP="003239A0">
            <w:pPr>
              <w:jc w:val="both"/>
              <w:rPr>
                <w:rFonts w:ascii="Corporate S" w:hAnsi="Corporate S" w:cs="Arial"/>
                <w:i/>
                <w:sz w:val="20"/>
                <w:szCs w:val="20"/>
              </w:rPr>
            </w:pPr>
            <w:r>
              <w:rPr>
                <w:rFonts w:ascii="Corporate S" w:hAnsi="Corporate S" w:cs="Arial"/>
                <w:i/>
                <w:sz w:val="20"/>
                <w:szCs w:val="20"/>
              </w:rPr>
              <w:t xml:space="preserve">24 декабря </w:t>
            </w:r>
            <w:r w:rsidR="008860BE" w:rsidRPr="008860BE">
              <w:rPr>
                <w:rFonts w:ascii="Corporate S" w:hAnsi="Corporate S" w:cs="Arial"/>
                <w:i/>
                <w:sz w:val="20"/>
                <w:szCs w:val="20"/>
              </w:rPr>
              <w:t>2025 года</w:t>
            </w:r>
            <w:r w:rsidR="008860BE">
              <w:rPr>
                <w:rFonts w:ascii="Corporate S" w:hAnsi="Corporate S" w:cs="Arial"/>
                <w:i/>
                <w:sz w:val="20"/>
                <w:szCs w:val="20"/>
              </w:rPr>
              <w:t xml:space="preserve"> </w:t>
            </w:r>
            <w:r w:rsidRPr="00F260E2">
              <w:rPr>
                <w:rFonts w:ascii="Corporate S" w:hAnsi="Corporate S" w:cs="Arial"/>
                <w:i/>
                <w:sz w:val="20"/>
                <w:szCs w:val="20"/>
              </w:rPr>
              <w:t>АО «МБ РУС» (входит в ГК «Автодом»), эксклюзивный дистрибьютор пи</w:t>
            </w:r>
            <w:r>
              <w:rPr>
                <w:rFonts w:ascii="Corporate S" w:hAnsi="Corporate S" w:cs="Arial"/>
                <w:i/>
                <w:sz w:val="20"/>
                <w:szCs w:val="20"/>
              </w:rPr>
              <w:t xml:space="preserve">капов и фургонов FOTON в России, официально представит </w:t>
            </w:r>
            <w:r w:rsidR="00494DC7">
              <w:rPr>
                <w:rFonts w:ascii="Corporate S" w:hAnsi="Corporate S" w:cs="Arial"/>
                <w:i/>
                <w:sz w:val="20"/>
                <w:szCs w:val="20"/>
              </w:rPr>
              <w:t xml:space="preserve">фургон нового поколения </w:t>
            </w:r>
            <w:r w:rsidR="00494DC7" w:rsidRPr="00F260E2">
              <w:rPr>
                <w:rFonts w:ascii="Corporate S" w:hAnsi="Corporate S" w:cs="Arial"/>
                <w:i/>
                <w:sz w:val="20"/>
                <w:szCs w:val="20"/>
              </w:rPr>
              <w:t>FOTON VIEW</w:t>
            </w:r>
            <w:r w:rsidR="00494DC7">
              <w:rPr>
                <w:rFonts w:ascii="Corporate S" w:hAnsi="Corporate S" w:cs="Arial"/>
                <w:i/>
                <w:sz w:val="20"/>
                <w:szCs w:val="20"/>
              </w:rPr>
              <w:t xml:space="preserve">  </w:t>
            </w:r>
          </w:p>
          <w:p w14:paraId="688A6A63" w14:textId="77777777" w:rsidR="00CA1F9F" w:rsidRDefault="00CA1F9F" w:rsidP="003239A0">
            <w:pPr>
              <w:jc w:val="both"/>
              <w:rPr>
                <w:rFonts w:ascii="Corporate S" w:hAnsi="Corporate S" w:cs="Arial"/>
                <w:i/>
                <w:sz w:val="20"/>
                <w:szCs w:val="20"/>
              </w:rPr>
            </w:pPr>
          </w:p>
          <w:p w14:paraId="46062FFB" w14:textId="3D7D3932" w:rsidR="009C7CF2" w:rsidRDefault="009C7CF2" w:rsidP="009C7CF2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>
              <w:rPr>
                <w:rFonts w:ascii="Corporate S" w:hAnsi="Corporate S" w:cs="Arial"/>
                <w:iCs/>
                <w:sz w:val="20"/>
                <w:szCs w:val="20"/>
              </w:rPr>
              <w:t>Н</w:t>
            </w:r>
            <w:r w:rsidRPr="009C7CF2">
              <w:rPr>
                <w:rFonts w:ascii="Corporate S" w:hAnsi="Corporate S" w:cs="Arial"/>
                <w:iCs/>
                <w:sz w:val="20"/>
                <w:szCs w:val="20"/>
              </w:rPr>
              <w:t>овая модель</w:t>
            </w:r>
            <w:r w:rsidR="00D6092F">
              <w:rPr>
                <w:rFonts w:ascii="Corporate S" w:hAnsi="Corporate S" w:cs="Arial"/>
                <w:iCs/>
                <w:sz w:val="20"/>
                <w:szCs w:val="20"/>
              </w:rPr>
              <w:t xml:space="preserve"> легкого коммерческого фургона </w:t>
            </w:r>
            <w:r w:rsidR="00D6092F" w:rsidRPr="009C7CF2">
              <w:rPr>
                <w:rFonts w:ascii="Corporate S" w:hAnsi="Corporate S" w:cs="Arial"/>
                <w:iCs/>
                <w:sz w:val="20"/>
                <w:szCs w:val="20"/>
              </w:rPr>
              <w:t>–</w:t>
            </w:r>
            <w:r w:rsidR="00D6092F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Pr="009C7CF2">
              <w:rPr>
                <w:rFonts w:ascii="Corporate S" w:hAnsi="Corporate S" w:cs="Arial"/>
                <w:iCs/>
                <w:sz w:val="20"/>
                <w:szCs w:val="20"/>
              </w:rPr>
              <w:t>настоящий мобильный центр, созданный для динамич</w:t>
            </w:r>
            <w:r w:rsidR="00D6092F">
              <w:rPr>
                <w:rFonts w:ascii="Corporate S" w:hAnsi="Corporate S" w:cs="Arial"/>
                <w:iCs/>
                <w:sz w:val="20"/>
                <w:szCs w:val="20"/>
              </w:rPr>
              <w:t xml:space="preserve">ной жизни современного города. </w:t>
            </w:r>
            <w:r w:rsidRPr="009C7CF2">
              <w:rPr>
                <w:rFonts w:ascii="Corporate S" w:hAnsi="Corporate S" w:cs="Arial"/>
                <w:iCs/>
                <w:sz w:val="20"/>
                <w:szCs w:val="20"/>
              </w:rPr>
              <w:t xml:space="preserve">Этот юркий и просторный малотоннажник без труда приспосабливается к узким городским проездам, парковкам с ограниченной высотой и неудобным подъездным путям, вместе с тем обеспечивая значительный объем полезного грузового отсека. </w:t>
            </w:r>
          </w:p>
          <w:p w14:paraId="5F40291F" w14:textId="14FA0C9B" w:rsidR="009C7CF2" w:rsidRDefault="009C7CF2" w:rsidP="009C7CF2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 w:rsidRPr="009C7CF2">
              <w:rPr>
                <w:rFonts w:ascii="Corporate S" w:hAnsi="Corporate S" w:cs="Arial"/>
                <w:iCs/>
                <w:sz w:val="20"/>
                <w:szCs w:val="20"/>
              </w:rPr>
              <w:br/>
              <w:t>Представьте: сочетание комфорта и маневренности легкового автомобиля и возможностей грузового, воплощенное в современном, элегантном, технологичном и надёжном транспортном средстве – новом фургоне FOTON VIEW!</w:t>
            </w:r>
          </w:p>
          <w:p w14:paraId="0FB5E17D" w14:textId="77777777" w:rsidR="009C7CF2" w:rsidRDefault="009C7CF2" w:rsidP="003239A0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6E6AD7BE" w14:textId="6BDB2C72" w:rsidR="00CA1F9F" w:rsidRPr="00D6634E" w:rsidRDefault="00D47199" w:rsidP="003239A0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>
              <w:rPr>
                <w:rFonts w:ascii="Corporate S" w:hAnsi="Corporate S" w:cs="Arial"/>
                <w:iCs/>
                <w:sz w:val="20"/>
                <w:szCs w:val="20"/>
              </w:rPr>
              <w:t>Д</w:t>
            </w:r>
            <w:r w:rsidR="00D6634E" w:rsidRPr="00D6634E">
              <w:rPr>
                <w:rFonts w:ascii="Corporate S" w:hAnsi="Corporate S" w:cs="Arial"/>
                <w:iCs/>
                <w:sz w:val="20"/>
                <w:szCs w:val="20"/>
              </w:rPr>
              <w:t>ля росс</w:t>
            </w:r>
            <w:r w:rsidR="0081441D">
              <w:rPr>
                <w:rFonts w:ascii="Corporate S" w:hAnsi="Corporate S" w:cs="Arial"/>
                <w:iCs/>
                <w:sz w:val="20"/>
                <w:szCs w:val="20"/>
              </w:rPr>
              <w:t xml:space="preserve">ийского рынка сертифицирован автомобиль с 2-литровым турбодизельным двигателем </w:t>
            </w:r>
            <w:r w:rsidR="00D6634E" w:rsidRPr="00D6634E">
              <w:rPr>
                <w:rFonts w:ascii="Corporate S" w:hAnsi="Corporate S" w:cs="Arial"/>
                <w:iCs/>
                <w:sz w:val="20"/>
                <w:szCs w:val="20"/>
              </w:rPr>
              <w:t xml:space="preserve">мощностью 159 л. с., который может работать как с 6-ступенчатой механической коробкой передач, так и с 8-ступенчатым </w:t>
            </w:r>
            <w:r w:rsidR="003E0367">
              <w:rPr>
                <w:rFonts w:ascii="Corporate S" w:hAnsi="Corporate S" w:cs="Arial"/>
                <w:iCs/>
                <w:sz w:val="20"/>
                <w:szCs w:val="20"/>
              </w:rPr>
              <w:t xml:space="preserve">классическим </w:t>
            </w:r>
            <w:r w:rsidR="00D6634E" w:rsidRPr="00D6634E">
              <w:rPr>
                <w:rFonts w:ascii="Corporate S" w:hAnsi="Corporate S" w:cs="Arial"/>
                <w:iCs/>
                <w:sz w:val="20"/>
                <w:szCs w:val="20"/>
              </w:rPr>
              <w:t xml:space="preserve">автоматом. </w:t>
            </w:r>
          </w:p>
          <w:p w14:paraId="369D77C2" w14:textId="753041D2" w:rsidR="00F260E2" w:rsidRDefault="00F260E2" w:rsidP="003239A0">
            <w:pPr>
              <w:jc w:val="both"/>
              <w:rPr>
                <w:rFonts w:ascii="Corporate S" w:hAnsi="Corporate S" w:cs="Arial"/>
                <w:i/>
                <w:sz w:val="20"/>
                <w:szCs w:val="20"/>
              </w:rPr>
            </w:pPr>
          </w:p>
          <w:p w14:paraId="64F8BF65" w14:textId="03AFE534" w:rsidR="00494DC7" w:rsidRPr="00241F6B" w:rsidRDefault="00D47199" w:rsidP="003239A0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 w:rsidRPr="00241F6B">
              <w:rPr>
                <w:rFonts w:ascii="Corporate S" w:hAnsi="Corporate S" w:cs="Arial"/>
                <w:iCs/>
                <w:sz w:val="20"/>
                <w:szCs w:val="20"/>
              </w:rPr>
              <w:t xml:space="preserve">Полная масса </w:t>
            </w:r>
            <w:r w:rsidR="00241F6B">
              <w:rPr>
                <w:rFonts w:ascii="Corporate S" w:hAnsi="Corporate S" w:cs="Arial"/>
                <w:iCs/>
                <w:sz w:val="20"/>
                <w:szCs w:val="20"/>
              </w:rPr>
              <w:t>автомобиля</w:t>
            </w:r>
            <w:r w:rsidRPr="00241F6B">
              <w:rPr>
                <w:rFonts w:ascii="Corporate S" w:hAnsi="Corporate S" w:cs="Arial"/>
                <w:iCs/>
                <w:sz w:val="20"/>
                <w:szCs w:val="20"/>
              </w:rPr>
              <w:t xml:space="preserve"> составляет</w:t>
            </w:r>
            <w:r w:rsidR="003E0367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="003E0367" w:rsidRPr="002828B8">
              <w:rPr>
                <w:rFonts w:ascii="Corporate S" w:hAnsi="Corporate S" w:cs="Arial"/>
                <w:iCs/>
                <w:sz w:val="20"/>
                <w:szCs w:val="20"/>
              </w:rPr>
              <w:t>249</w:t>
            </w:r>
            <w:r w:rsidR="003E0367">
              <w:rPr>
                <w:rFonts w:ascii="Corporate S" w:hAnsi="Corporate S" w:cs="Arial"/>
                <w:iCs/>
                <w:sz w:val="20"/>
                <w:szCs w:val="20"/>
              </w:rPr>
              <w:t>0</w:t>
            </w:r>
            <w:r w:rsidR="003E0367" w:rsidRPr="002828B8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="003E0367">
              <w:rPr>
                <w:rFonts w:ascii="Corporate S" w:hAnsi="Corporate S" w:cs="Arial"/>
                <w:iCs/>
                <w:sz w:val="20"/>
                <w:szCs w:val="20"/>
              </w:rPr>
              <w:t>и</w:t>
            </w:r>
            <w:r w:rsidRPr="00241F6B">
              <w:rPr>
                <w:rFonts w:ascii="Corporate S" w:hAnsi="Corporate S" w:cs="Arial"/>
                <w:iCs/>
                <w:sz w:val="20"/>
                <w:szCs w:val="20"/>
              </w:rPr>
              <w:t xml:space="preserve"> 3 100 кг. Фургон имеет габаритную длину 5 490 мм и предлагается в двух вариантах высоты — 1 990 и 2 195 мм. Такая конфигурация позволяет FOTON VIEW уверенно работать в условиях плотной городской застройки, включая заезд в большинство крытых паркингов, логистических терминалов и зон погрузки с ограничением по высоте. </w:t>
            </w:r>
          </w:p>
          <w:p w14:paraId="0B8E58DB" w14:textId="77777777" w:rsidR="00494DC7" w:rsidRDefault="00494DC7" w:rsidP="003239A0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256A6EBF" w14:textId="7952558D" w:rsidR="00F260E2" w:rsidRDefault="00D47199" w:rsidP="00F260E2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 w:rsidRPr="00D47199">
              <w:rPr>
                <w:rFonts w:ascii="Corporate S" w:hAnsi="Corporate S" w:cs="Arial"/>
                <w:iCs/>
                <w:sz w:val="20"/>
                <w:szCs w:val="20"/>
              </w:rPr>
              <w:t>Интерьер FOT</w:t>
            </w:r>
            <w:r w:rsidR="00241F6B">
              <w:rPr>
                <w:rFonts w:ascii="Corporate S" w:hAnsi="Corporate S" w:cs="Arial"/>
                <w:iCs/>
                <w:sz w:val="20"/>
                <w:szCs w:val="20"/>
              </w:rPr>
              <w:t xml:space="preserve">ON VIEW выполнен в современном </w:t>
            </w:r>
            <w:r w:rsidRPr="00D47199">
              <w:rPr>
                <w:rFonts w:ascii="Corporate S" w:hAnsi="Corporate S" w:cs="Arial"/>
                <w:iCs/>
                <w:sz w:val="20"/>
                <w:szCs w:val="20"/>
              </w:rPr>
              <w:t>стиле. В кабине предусмотрены места для водителя и двух пассажиров, регулируемые сиденья, продуманная центральная консоль и регулировка ремней безопасности по высоте. В базовое оснащение входят круиз-контроль, кондиционер, бесключевой доступ и запуск двигателя кнопкой, модуль Bluetooth для подключения мобильного телефона. Кроме того, автомобиль оснащ</w:t>
            </w:r>
            <w:r w:rsidR="00241F6B">
              <w:rPr>
                <w:rFonts w:ascii="Corporate S" w:hAnsi="Corporate S" w:cs="Arial"/>
                <w:iCs/>
                <w:sz w:val="20"/>
                <w:szCs w:val="20"/>
              </w:rPr>
              <w:t>ен</w:t>
            </w:r>
            <w:r w:rsidRPr="00D47199">
              <w:rPr>
                <w:rFonts w:ascii="Corporate S" w:hAnsi="Corporate S" w:cs="Arial"/>
                <w:iCs/>
                <w:sz w:val="20"/>
                <w:szCs w:val="20"/>
              </w:rPr>
              <w:t xml:space="preserve"> системами активной безопасности, включая ABS, ESC и систем</w:t>
            </w:r>
            <w:r w:rsidR="00D04DF8">
              <w:rPr>
                <w:rFonts w:ascii="Corporate S" w:hAnsi="Corporate S" w:cs="Arial"/>
                <w:iCs/>
                <w:sz w:val="20"/>
                <w:szCs w:val="20"/>
              </w:rPr>
              <w:t>у</w:t>
            </w:r>
            <w:r w:rsidRPr="00D47199">
              <w:rPr>
                <w:rFonts w:ascii="Corporate S" w:hAnsi="Corporate S" w:cs="Arial"/>
                <w:iCs/>
                <w:sz w:val="20"/>
                <w:szCs w:val="20"/>
              </w:rPr>
              <w:t xml:space="preserve"> предупреждения об опасности лобового столкновения.</w:t>
            </w:r>
          </w:p>
          <w:p w14:paraId="66A8FC94" w14:textId="77777777" w:rsidR="003E0367" w:rsidRDefault="003E0367" w:rsidP="00F260E2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07378E14" w14:textId="729FDB6C" w:rsidR="003E0367" w:rsidRDefault="003E0367" w:rsidP="003E0367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>
              <w:rPr>
                <w:rFonts w:ascii="Corporate S" w:hAnsi="Corporate S" w:cs="Arial"/>
                <w:iCs/>
                <w:sz w:val="20"/>
                <w:szCs w:val="20"/>
              </w:rPr>
              <w:t>Для</w:t>
            </w:r>
            <w:r w:rsidR="007A4371">
              <w:rPr>
                <w:rFonts w:ascii="Corporate S" w:hAnsi="Corporate S" w:cs="Arial"/>
                <w:iCs/>
                <w:sz w:val="20"/>
                <w:szCs w:val="20"/>
              </w:rPr>
              <w:t xml:space="preserve"> российского рынка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 xml:space="preserve"> предлагается «зимний» пакет, который включает обогрев лобового стекла, зеркал заднего вида, подогрев рулевого колеса и водительского сиденья, </w:t>
            </w:r>
            <w:r w:rsidR="00A01ED3">
              <w:rPr>
                <w:rFonts w:ascii="Corporate S" w:hAnsi="Corporate S" w:cs="Arial"/>
                <w:iCs/>
                <w:sz w:val="20"/>
                <w:szCs w:val="20"/>
              </w:rPr>
              <w:t xml:space="preserve">а 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 xml:space="preserve">также установлен аккумулятор, рассчитанный на работу при низких температурах. </w:t>
            </w:r>
          </w:p>
          <w:p w14:paraId="1B7E38D7" w14:textId="7BEEAB6E" w:rsidR="00D47199" w:rsidRDefault="00D47199" w:rsidP="00F260E2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2E21A711" w14:textId="3DB856FB" w:rsidR="00D47199" w:rsidRDefault="00D47199" w:rsidP="00F260E2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 w:rsidRPr="00D47199">
              <w:rPr>
                <w:rFonts w:ascii="Corporate S" w:hAnsi="Corporate S" w:cs="Arial"/>
                <w:iCs/>
                <w:sz w:val="20"/>
                <w:szCs w:val="20"/>
              </w:rPr>
              <w:t>«Премьера FOTON VIEW — это стратегический шаг в укреплении позиций</w:t>
            </w:r>
            <w:r w:rsidR="00241F6B">
              <w:rPr>
                <w:rFonts w:ascii="Corporate S" w:hAnsi="Corporate S" w:cs="Arial"/>
                <w:iCs/>
                <w:sz w:val="20"/>
                <w:szCs w:val="20"/>
              </w:rPr>
              <w:t xml:space="preserve"> бренда</w:t>
            </w:r>
            <w:r w:rsidRPr="00D47199">
              <w:rPr>
                <w:rFonts w:ascii="Corporate S" w:hAnsi="Corporate S" w:cs="Arial"/>
                <w:iCs/>
                <w:sz w:val="20"/>
                <w:szCs w:val="20"/>
              </w:rPr>
              <w:t xml:space="preserve"> в России. Мы видим большой потенциал </w:t>
            </w:r>
            <w:r w:rsidR="00241F6B">
              <w:rPr>
                <w:rFonts w:ascii="Corporate S" w:hAnsi="Corporate S" w:cs="Arial"/>
                <w:iCs/>
                <w:sz w:val="20"/>
                <w:szCs w:val="20"/>
              </w:rPr>
              <w:t xml:space="preserve">нового </w:t>
            </w:r>
            <w:r w:rsidRPr="00D47199">
              <w:rPr>
                <w:rFonts w:ascii="Corporate S" w:hAnsi="Corporate S" w:cs="Arial"/>
                <w:iCs/>
                <w:sz w:val="20"/>
                <w:szCs w:val="20"/>
              </w:rPr>
              <w:t>фургона</w:t>
            </w:r>
            <w:r w:rsidR="00D04DF8">
              <w:rPr>
                <w:rFonts w:ascii="Corporate S" w:hAnsi="Corporate S" w:cs="Arial"/>
                <w:iCs/>
                <w:sz w:val="20"/>
                <w:szCs w:val="20"/>
              </w:rPr>
              <w:t xml:space="preserve"> —</w:t>
            </w:r>
            <w:r w:rsidRPr="00D47199">
              <w:rPr>
                <w:rFonts w:ascii="Corporate S" w:hAnsi="Corporate S" w:cs="Arial"/>
                <w:iCs/>
                <w:sz w:val="20"/>
                <w:szCs w:val="20"/>
              </w:rPr>
              <w:t xml:space="preserve"> он станет надёжным и удобным инструментом для бизнеса. FOTON VIEW сочетает современный дизайн, продуманную </w:t>
            </w:r>
            <w:r w:rsidR="00241F6B">
              <w:rPr>
                <w:rFonts w:ascii="Corporate S" w:hAnsi="Corporate S" w:cs="Arial"/>
                <w:iCs/>
                <w:sz w:val="20"/>
                <w:szCs w:val="20"/>
              </w:rPr>
              <w:t>эргономику</w:t>
            </w:r>
            <w:r w:rsidRPr="00D47199">
              <w:rPr>
                <w:rFonts w:ascii="Corporate S" w:hAnsi="Corporate S" w:cs="Arial"/>
                <w:iCs/>
                <w:sz w:val="20"/>
                <w:szCs w:val="20"/>
              </w:rPr>
              <w:t xml:space="preserve">, экономичный дизельный двигатель и технологичное оснащение. В сочетании с широкой дилерской сетью и развитой сервисной инфраструктурой </w:t>
            </w:r>
            <w:r w:rsidR="00D04DF8" w:rsidRPr="00D04DF8">
              <w:rPr>
                <w:rFonts w:ascii="Corporate S" w:hAnsi="Corporate S" w:cs="Arial"/>
                <w:iCs/>
                <w:sz w:val="20"/>
                <w:szCs w:val="20"/>
              </w:rPr>
              <w:t>FOTON</w:t>
            </w:r>
            <w:r w:rsidR="00D04DF8">
              <w:rPr>
                <w:rFonts w:ascii="Corporate S" w:hAnsi="Corporate S" w:cs="Arial"/>
                <w:iCs/>
                <w:sz w:val="20"/>
                <w:szCs w:val="20"/>
              </w:rPr>
              <w:t xml:space="preserve"> в </w:t>
            </w:r>
            <w:r w:rsidRPr="00D47199">
              <w:rPr>
                <w:rFonts w:ascii="Corporate S" w:hAnsi="Corporate S" w:cs="Arial"/>
                <w:iCs/>
                <w:sz w:val="20"/>
                <w:szCs w:val="20"/>
              </w:rPr>
              <w:t>России это даёт клиентам уверенность в эффективной и долгосрочной эксплуатации техники», — отмеча</w:t>
            </w:r>
            <w:r w:rsidR="00241F6B">
              <w:rPr>
                <w:rFonts w:ascii="Corporate S" w:hAnsi="Corporate S" w:cs="Arial"/>
                <w:iCs/>
                <w:sz w:val="20"/>
                <w:szCs w:val="20"/>
              </w:rPr>
              <w:t>е</w:t>
            </w:r>
            <w:r w:rsidRPr="00D47199">
              <w:rPr>
                <w:rFonts w:ascii="Corporate S" w:hAnsi="Corporate S" w:cs="Arial"/>
                <w:iCs/>
                <w:sz w:val="20"/>
                <w:szCs w:val="20"/>
              </w:rPr>
              <w:t>т</w:t>
            </w:r>
            <w:r w:rsidR="00241F6B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="00241F6B" w:rsidRPr="00241F6B">
              <w:rPr>
                <w:rFonts w:ascii="Corporate S" w:hAnsi="Corporate S" w:cs="Arial"/>
                <w:iCs/>
                <w:sz w:val="20"/>
                <w:szCs w:val="20"/>
              </w:rPr>
              <w:t>Александр Паршутин, бренд-директор FOTON в АО «МБ РУС».</w:t>
            </w:r>
            <w:r w:rsidRPr="00D47199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</w:p>
          <w:p w14:paraId="62677967" w14:textId="79B1BC43" w:rsidR="00E91174" w:rsidRDefault="00E91174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bookmarkStart w:id="0" w:name="_GoBack"/>
            <w:bookmarkEnd w:id="0"/>
          </w:p>
          <w:p w14:paraId="45304672" w14:textId="77777777" w:rsidR="00E91174" w:rsidRDefault="00E91174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  <w:p w14:paraId="7E4EB419" w14:textId="6B180433" w:rsidR="006F124E" w:rsidRPr="00117958" w:rsidRDefault="002E7B1C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  <w:t xml:space="preserve">Справка о компании: </w:t>
            </w:r>
          </w:p>
          <w:p w14:paraId="2C601D84" w14:textId="77777777" w:rsidR="006F124E" w:rsidRPr="00117958" w:rsidRDefault="006F124E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</w:p>
          <w:p w14:paraId="7E59234C" w14:textId="77777777" w:rsidR="007A6C01" w:rsidRPr="00117958" w:rsidRDefault="002E7B1C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color w:val="808080" w:themeColor="background1" w:themeShade="80"/>
                <w:sz w:val="18"/>
                <w:szCs w:val="20"/>
              </w:rPr>
              <w:t>АО «МБ РУС»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</w:t>
            </w:r>
            <w:r w:rsidR="007A6C01"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(прежнее наименование — AO «Мерседес-Бенц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</w:t>
            </w:r>
          </w:p>
          <w:p w14:paraId="3CAC0C5A" w14:textId="77777777" w:rsidR="007A6C01" w:rsidRPr="00117958" w:rsidRDefault="007A6C01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В рамках расширения бизнеса в сегменте коммерческого транспорта «МБ РУС» совместно с группой «АВТОДОМ» заключили соглашения с китайскими партнерами, став эксклюзивным дистрибьютором 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lastRenderedPageBreak/>
              <w:t>FOTON TOANO и FOTON TUNLAND в России. Теперь компания уполномочена реализовывать и осуществлять сервисное обслуживание фургонов FOTON TOANO, пикапов FOTON TUNLAND серий G7, V7, V9. Это позволило «МБ РУС» расширить свое присутствие на рынке коммерческих автомобилей в РФ и предложить как готовые, так и индивидуальные решения для бизнеса.</w:t>
            </w:r>
          </w:p>
          <w:p w14:paraId="2F62A858" w14:textId="77777777" w:rsidR="006F124E" w:rsidRPr="00117958" w:rsidRDefault="007A6C01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Официальные сайты: https://mbrus.ru и https://foton-mbrus.ru/</w:t>
            </w:r>
          </w:p>
          <w:p w14:paraId="33F09E50" w14:textId="467A3A10" w:rsidR="006F124E" w:rsidRDefault="006F124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0F624C7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sz w:val="20"/>
                <w:szCs w:val="20"/>
              </w:rPr>
              <w:lastRenderedPageBreak/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141031, Москва,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ТПЗ «Алтуфьево», Автомобильный проезд, д.5, стр.9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6DEDA53B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Наталья Санникова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PR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-менеджер брендов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Foton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и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Forland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+7 925 688 72 03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natalia.sannikova@mbrus.ru</w:t>
            </w:r>
            <w: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50E8B873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Мария Жмак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Директор отдела маркетинга и коммуникаций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+7 985 304 34 65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maria.zhmak@mbrus.ru</w:t>
            </w:r>
          </w:p>
          <w:p w14:paraId="0AF902E6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sz w:val="20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https://mbrus.ru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</w:tc>
      </w:tr>
    </w:tbl>
    <w:p w14:paraId="6550A869" w14:textId="77777777" w:rsidR="006F124E" w:rsidRDefault="006F124E">
      <w:pPr>
        <w:spacing w:before="100" w:beforeAutospacing="1" w:after="100" w:afterAutospacing="1"/>
        <w:ind w:right="-1"/>
        <w:rPr>
          <w:rFonts w:ascii="Corporate S" w:hAnsi="Corporate S" w:cs="Arial"/>
          <w:sz w:val="20"/>
        </w:rPr>
      </w:pPr>
    </w:p>
    <w:sectPr w:rsidR="006F124E"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FC8D3" w14:textId="77777777" w:rsidR="00DB4F2C" w:rsidRDefault="00DB4F2C">
      <w:pPr>
        <w:spacing w:after="0" w:line="240" w:lineRule="auto"/>
      </w:pPr>
      <w:r>
        <w:separator/>
      </w:r>
    </w:p>
  </w:endnote>
  <w:endnote w:type="continuationSeparator" w:id="0">
    <w:p w14:paraId="5B4AB97D" w14:textId="77777777" w:rsidR="00DB4F2C" w:rsidRDefault="00DB4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altName w:val="Times New Roman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32C28" w14:textId="77777777" w:rsidR="006F124E" w:rsidRDefault="006F124E">
    <w:pPr>
      <w:pStyle w:val="af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8F764" w14:textId="77777777" w:rsidR="006F124E" w:rsidRDefault="006F124E">
    <w:pPr>
      <w:pStyle w:val="afa"/>
      <w:ind w:hanging="142"/>
    </w:pPr>
  </w:p>
  <w:p w14:paraId="6D379343" w14:textId="77777777" w:rsidR="006F124E" w:rsidRDefault="006F124E">
    <w:pPr>
      <w:pStyle w:val="afa"/>
      <w:ind w:hanging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2890B" w14:textId="77777777" w:rsidR="00DB4F2C" w:rsidRDefault="00DB4F2C">
      <w:pPr>
        <w:spacing w:after="0" w:line="240" w:lineRule="auto"/>
      </w:pPr>
      <w:r>
        <w:separator/>
      </w:r>
    </w:p>
  </w:footnote>
  <w:footnote w:type="continuationSeparator" w:id="0">
    <w:p w14:paraId="01AE2019" w14:textId="77777777" w:rsidR="00DB4F2C" w:rsidRDefault="00DB4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17A07" w14:textId="77777777" w:rsidR="006F124E" w:rsidRDefault="00DB4F2C">
    <w:pPr>
      <w:pStyle w:val="af8"/>
      <w:tabs>
        <w:tab w:val="clear" w:pos="4677"/>
        <w:tab w:val="clear" w:pos="9355"/>
        <w:tab w:val="left" w:pos="2247"/>
      </w:tabs>
      <w:ind w:left="-851"/>
      <w:jc w:val="center"/>
    </w:pPr>
    <w:sdt>
      <w:sdtPr>
        <w:id w:val="331190682"/>
        <w:showingPlcHdr/>
        <w:docPartObj>
          <w:docPartGallery w:val="Watermarks"/>
          <w:docPartUnique/>
        </w:docPartObj>
      </w:sdtPr>
      <w:sdtEndPr/>
      <w:sdtContent>
        <w:r w:rsidR="002E7B1C">
          <w:t>    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A27E9" w14:textId="2DA34CA0" w:rsidR="006F124E" w:rsidRDefault="002E7B1C">
    <w:pPr>
      <w:pStyle w:val="af8"/>
      <w:tabs>
        <w:tab w:val="clear" w:pos="4677"/>
        <w:tab w:val="clear" w:pos="9355"/>
        <w:tab w:val="left" w:pos="8172"/>
      </w:tabs>
      <w:ind w:left="-567" w:firstLine="141"/>
    </w:pPr>
    <w:r>
      <w:t xml:space="preserve">       </w:t>
    </w:r>
    <w:r>
      <w:rPr>
        <w:noProof/>
        <w:lang w:eastAsia="ru-RU"/>
      </w:rPr>
      <mc:AlternateContent>
        <mc:Choice Requires="wpg">
          <w:drawing>
            <wp:inline distT="0" distB="0" distL="0" distR="0" wp14:anchorId="687C2EDB" wp14:editId="7F1E81EA">
              <wp:extent cx="1227272" cy="720000"/>
              <wp:effectExtent l="0" t="0" r="0" b="4445"/>
              <wp:docPr id="1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Лого для вставки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27272" cy="72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96.64pt;height:56.69pt;mso-wrap-distance-left:0.00pt;mso-wrap-distance-top:0.00pt;mso-wrap-distance-right:0.00pt;mso-wrap-distance-bottom:0.00pt;" stroked="false">
              <v:path textboxrect="0,0,0,0"/>
              <v:imagedata r:id="rId2" o:title=""/>
            </v:shape>
          </w:pict>
        </mc:Fallback>
      </mc:AlternateContent>
    </w:r>
    <w:r>
      <w:t xml:space="preserve">                                                                                         </w:t>
    </w:r>
    <w:r w:rsidR="00E91174">
      <w:t xml:space="preserve">                               </w:t>
    </w:r>
    <w:r w:rsidR="00E91174">
      <w:rPr>
        <w:rFonts w:ascii="Corporate S" w:hAnsi="Corporate S"/>
        <w:noProof/>
        <w:sz w:val="20"/>
        <w:szCs w:val="16"/>
      </w:rPr>
      <w:t xml:space="preserve">Информация для прессы </w:t>
    </w:r>
    <w:r w:rsidR="00E91174">
      <w:rPr>
        <w:rFonts w:ascii="Corporate S" w:hAnsi="Corporate S"/>
        <w:noProof/>
        <w:sz w:val="20"/>
        <w:szCs w:val="16"/>
      </w:rPr>
      <w:br/>
      <w:t xml:space="preserve">                                                                                                                                                                        </w:t>
    </w:r>
    <w:r w:rsidR="003E0367">
      <w:rPr>
        <w:rFonts w:ascii="Corporate S" w:hAnsi="Corporate S"/>
        <w:noProof/>
        <w:sz w:val="20"/>
        <w:szCs w:val="16"/>
      </w:rPr>
      <w:t>10</w:t>
    </w:r>
    <w:r w:rsidR="00E91174" w:rsidRPr="004D1EF3">
      <w:rPr>
        <w:rFonts w:ascii="Corporate S" w:hAnsi="Corporate S"/>
        <w:noProof/>
        <w:sz w:val="20"/>
        <w:szCs w:val="16"/>
      </w:rPr>
      <w:t>.12.2025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5A4B"/>
    <w:multiLevelType w:val="hybridMultilevel"/>
    <w:tmpl w:val="81204BDA"/>
    <w:lvl w:ilvl="0" w:tplc="6D7A4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44E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4C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2C4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67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F2B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C7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628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30A8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5D5"/>
    <w:multiLevelType w:val="hybridMultilevel"/>
    <w:tmpl w:val="47F61826"/>
    <w:lvl w:ilvl="0" w:tplc="D6A86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A53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CAA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2F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085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AF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422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E69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A3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609"/>
    <w:multiLevelType w:val="hybridMultilevel"/>
    <w:tmpl w:val="8F8C7720"/>
    <w:lvl w:ilvl="0" w:tplc="7818B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2CA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4E7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6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84A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3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CE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E0B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40A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A2818"/>
    <w:multiLevelType w:val="hybridMultilevel"/>
    <w:tmpl w:val="B1B85DF8"/>
    <w:lvl w:ilvl="0" w:tplc="54C46F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0EBF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E9260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C409D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CA61E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4C3D42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B004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DE6A9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6240A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350E"/>
    <w:multiLevelType w:val="hybridMultilevel"/>
    <w:tmpl w:val="30F47A22"/>
    <w:lvl w:ilvl="0" w:tplc="01AA4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85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01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A8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415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48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EC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A08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A40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75B17"/>
    <w:multiLevelType w:val="hybridMultilevel"/>
    <w:tmpl w:val="B09CE23A"/>
    <w:lvl w:ilvl="0" w:tplc="7F3CC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49E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22F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D49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87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24B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0F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E2EC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FEC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023EB"/>
    <w:multiLevelType w:val="hybridMultilevel"/>
    <w:tmpl w:val="375E68AE"/>
    <w:lvl w:ilvl="0" w:tplc="6DF6D26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C6C63F4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CA0882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E0C2B0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0B58774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D136A09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3B94FE8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BEC054F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06E2D6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2D6750E"/>
    <w:multiLevelType w:val="hybridMultilevel"/>
    <w:tmpl w:val="F5F0AB98"/>
    <w:lvl w:ilvl="0" w:tplc="89B8C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6A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E82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4D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0CD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BA1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49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8A29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0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72010"/>
    <w:multiLevelType w:val="hybridMultilevel"/>
    <w:tmpl w:val="898AE5C6"/>
    <w:lvl w:ilvl="0" w:tplc="7E96A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456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AE8C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301D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D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0E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6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83B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22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E27C1"/>
    <w:multiLevelType w:val="hybridMultilevel"/>
    <w:tmpl w:val="AAA87E1C"/>
    <w:lvl w:ilvl="0" w:tplc="6414E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2806B182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75EE96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83AC89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AB07FB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6F50C7F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6CBCDE6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98A8FDC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6B6D2A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4E"/>
    <w:rsid w:val="00000EAF"/>
    <w:rsid w:val="00027A06"/>
    <w:rsid w:val="00032450"/>
    <w:rsid w:val="00042BAD"/>
    <w:rsid w:val="000436B2"/>
    <w:rsid w:val="00066B3C"/>
    <w:rsid w:val="00066EF0"/>
    <w:rsid w:val="00094CB9"/>
    <w:rsid w:val="000C7341"/>
    <w:rsid w:val="000E34EE"/>
    <w:rsid w:val="00111AD7"/>
    <w:rsid w:val="00117958"/>
    <w:rsid w:val="00140C70"/>
    <w:rsid w:val="001525FF"/>
    <w:rsid w:val="00161A2A"/>
    <w:rsid w:val="001723D1"/>
    <w:rsid w:val="0018751A"/>
    <w:rsid w:val="00194844"/>
    <w:rsid w:val="001A33E2"/>
    <w:rsid w:val="001B4BCD"/>
    <w:rsid w:val="001E0F8A"/>
    <w:rsid w:val="001E4B5F"/>
    <w:rsid w:val="001F10C1"/>
    <w:rsid w:val="00201592"/>
    <w:rsid w:val="00241161"/>
    <w:rsid w:val="00241F6B"/>
    <w:rsid w:val="0026734B"/>
    <w:rsid w:val="00273F95"/>
    <w:rsid w:val="002D1569"/>
    <w:rsid w:val="002D3D0F"/>
    <w:rsid w:val="002E7B1C"/>
    <w:rsid w:val="00300DE3"/>
    <w:rsid w:val="00311EAD"/>
    <w:rsid w:val="003239A0"/>
    <w:rsid w:val="003257CA"/>
    <w:rsid w:val="0033589F"/>
    <w:rsid w:val="00335AF7"/>
    <w:rsid w:val="00340CEA"/>
    <w:rsid w:val="00355813"/>
    <w:rsid w:val="00361670"/>
    <w:rsid w:val="00377C34"/>
    <w:rsid w:val="003A0C5A"/>
    <w:rsid w:val="003C759E"/>
    <w:rsid w:val="003E0367"/>
    <w:rsid w:val="00400A90"/>
    <w:rsid w:val="00412D84"/>
    <w:rsid w:val="004211C7"/>
    <w:rsid w:val="004227BF"/>
    <w:rsid w:val="0043482D"/>
    <w:rsid w:val="004448D6"/>
    <w:rsid w:val="00453DAA"/>
    <w:rsid w:val="00454726"/>
    <w:rsid w:val="0046415A"/>
    <w:rsid w:val="00481D0E"/>
    <w:rsid w:val="00494DC7"/>
    <w:rsid w:val="00495150"/>
    <w:rsid w:val="004965F0"/>
    <w:rsid w:val="004B2866"/>
    <w:rsid w:val="00534B45"/>
    <w:rsid w:val="00540666"/>
    <w:rsid w:val="005511C8"/>
    <w:rsid w:val="005A2581"/>
    <w:rsid w:val="005A3BB6"/>
    <w:rsid w:val="005C06DB"/>
    <w:rsid w:val="005C361E"/>
    <w:rsid w:val="005E1AAB"/>
    <w:rsid w:val="005E6AB3"/>
    <w:rsid w:val="005F6287"/>
    <w:rsid w:val="0060130B"/>
    <w:rsid w:val="0061547C"/>
    <w:rsid w:val="00621045"/>
    <w:rsid w:val="0063628C"/>
    <w:rsid w:val="00662175"/>
    <w:rsid w:val="00664100"/>
    <w:rsid w:val="006941A8"/>
    <w:rsid w:val="006954BC"/>
    <w:rsid w:val="006A04C6"/>
    <w:rsid w:val="006C0479"/>
    <w:rsid w:val="006C372A"/>
    <w:rsid w:val="006C3AD7"/>
    <w:rsid w:val="006C7644"/>
    <w:rsid w:val="006E16C6"/>
    <w:rsid w:val="006F007D"/>
    <w:rsid w:val="006F124E"/>
    <w:rsid w:val="007078A4"/>
    <w:rsid w:val="0071169B"/>
    <w:rsid w:val="00730D32"/>
    <w:rsid w:val="0074089C"/>
    <w:rsid w:val="0076118C"/>
    <w:rsid w:val="00766B34"/>
    <w:rsid w:val="00766E73"/>
    <w:rsid w:val="007A4371"/>
    <w:rsid w:val="007A6C01"/>
    <w:rsid w:val="007B315F"/>
    <w:rsid w:val="007F07CF"/>
    <w:rsid w:val="007F6B82"/>
    <w:rsid w:val="0081441D"/>
    <w:rsid w:val="0083020F"/>
    <w:rsid w:val="00843BBE"/>
    <w:rsid w:val="00847A88"/>
    <w:rsid w:val="00855C84"/>
    <w:rsid w:val="00856AA7"/>
    <w:rsid w:val="00873C7A"/>
    <w:rsid w:val="0088491C"/>
    <w:rsid w:val="008860BE"/>
    <w:rsid w:val="00895A7E"/>
    <w:rsid w:val="008A164C"/>
    <w:rsid w:val="008B6AA1"/>
    <w:rsid w:val="008C23A1"/>
    <w:rsid w:val="008E169C"/>
    <w:rsid w:val="008E6510"/>
    <w:rsid w:val="008F792E"/>
    <w:rsid w:val="00901D2F"/>
    <w:rsid w:val="0090621D"/>
    <w:rsid w:val="00924A45"/>
    <w:rsid w:val="0093688D"/>
    <w:rsid w:val="00940263"/>
    <w:rsid w:val="00944D41"/>
    <w:rsid w:val="009856FA"/>
    <w:rsid w:val="00993131"/>
    <w:rsid w:val="009A2791"/>
    <w:rsid w:val="009C3472"/>
    <w:rsid w:val="009C40F9"/>
    <w:rsid w:val="009C7CF2"/>
    <w:rsid w:val="009F145E"/>
    <w:rsid w:val="009F51D2"/>
    <w:rsid w:val="00A01ED3"/>
    <w:rsid w:val="00A227BD"/>
    <w:rsid w:val="00A252A1"/>
    <w:rsid w:val="00A60280"/>
    <w:rsid w:val="00AA629F"/>
    <w:rsid w:val="00AB7B81"/>
    <w:rsid w:val="00AD3464"/>
    <w:rsid w:val="00B03987"/>
    <w:rsid w:val="00B338B8"/>
    <w:rsid w:val="00B36265"/>
    <w:rsid w:val="00B81E8B"/>
    <w:rsid w:val="00B827C3"/>
    <w:rsid w:val="00B83133"/>
    <w:rsid w:val="00BB3818"/>
    <w:rsid w:val="00BD3D0C"/>
    <w:rsid w:val="00BE2D39"/>
    <w:rsid w:val="00BE3CCF"/>
    <w:rsid w:val="00BE4C5B"/>
    <w:rsid w:val="00C17B12"/>
    <w:rsid w:val="00C538BE"/>
    <w:rsid w:val="00C55A06"/>
    <w:rsid w:val="00C8377D"/>
    <w:rsid w:val="00C84E8E"/>
    <w:rsid w:val="00C94B4E"/>
    <w:rsid w:val="00C9621B"/>
    <w:rsid w:val="00C9641A"/>
    <w:rsid w:val="00CA1F9F"/>
    <w:rsid w:val="00CE4C8D"/>
    <w:rsid w:val="00CF2B75"/>
    <w:rsid w:val="00D04DF8"/>
    <w:rsid w:val="00D14243"/>
    <w:rsid w:val="00D151BD"/>
    <w:rsid w:val="00D23A78"/>
    <w:rsid w:val="00D23F1A"/>
    <w:rsid w:val="00D338C3"/>
    <w:rsid w:val="00D369F4"/>
    <w:rsid w:val="00D44CD0"/>
    <w:rsid w:val="00D47199"/>
    <w:rsid w:val="00D6092F"/>
    <w:rsid w:val="00D6634E"/>
    <w:rsid w:val="00D71851"/>
    <w:rsid w:val="00D718E5"/>
    <w:rsid w:val="00D750BF"/>
    <w:rsid w:val="00D84587"/>
    <w:rsid w:val="00DA494E"/>
    <w:rsid w:val="00DB4F2C"/>
    <w:rsid w:val="00DB739A"/>
    <w:rsid w:val="00DC7BF9"/>
    <w:rsid w:val="00DF0006"/>
    <w:rsid w:val="00E25EF2"/>
    <w:rsid w:val="00E3711D"/>
    <w:rsid w:val="00E46F15"/>
    <w:rsid w:val="00E52708"/>
    <w:rsid w:val="00E6669B"/>
    <w:rsid w:val="00E7194F"/>
    <w:rsid w:val="00E823C7"/>
    <w:rsid w:val="00E82667"/>
    <w:rsid w:val="00E91174"/>
    <w:rsid w:val="00EA3810"/>
    <w:rsid w:val="00EC64D0"/>
    <w:rsid w:val="00ED227E"/>
    <w:rsid w:val="00F16A2D"/>
    <w:rsid w:val="00F260E2"/>
    <w:rsid w:val="00F305D1"/>
    <w:rsid w:val="00F37105"/>
    <w:rsid w:val="00F60F46"/>
    <w:rsid w:val="00F639BC"/>
    <w:rsid w:val="00F733C8"/>
    <w:rsid w:val="00F74672"/>
    <w:rsid w:val="00F753BD"/>
    <w:rsid w:val="00F75EC3"/>
    <w:rsid w:val="00F85345"/>
    <w:rsid w:val="00FA6320"/>
    <w:rsid w:val="00FC4437"/>
    <w:rsid w:val="00FE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EFB1D"/>
  <w15:docId w15:val="{88488CBF-A3B8-4682-95BB-D7972D98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B45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3">
    <w:name w:val="endnote text"/>
    <w:basedOn w:val="a"/>
    <w:link w:val="a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Pr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Pr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Pr>
      <w:color w:val="5A5A5A" w:themeColor="text1" w:themeTint="A5"/>
      <w:spacing w:val="15"/>
    </w:rPr>
  </w:style>
  <w:style w:type="character" w:styleId="ac">
    <w:name w:val="Strong"/>
    <w:basedOn w:val="a0"/>
    <w:uiPriority w:val="22"/>
    <w:qFormat/>
    <w:rPr>
      <w:b/>
      <w:bCs/>
      <w:color w:val="auto"/>
    </w:rPr>
  </w:style>
  <w:style w:type="character" w:styleId="ad">
    <w:name w:val="Emphasis"/>
    <w:basedOn w:val="a0"/>
    <w:uiPriority w:val="20"/>
    <w:qFormat/>
    <w:rPr>
      <w:i/>
      <w:iCs/>
      <w:color w:val="auto"/>
    </w:rPr>
  </w:style>
  <w:style w:type="paragraph" w:styleId="ae">
    <w:name w:val="No Spacing"/>
    <w:uiPriority w:val="1"/>
    <w:qFormat/>
    <w:pPr>
      <w:spacing w:after="0" w:line="240" w:lineRule="auto"/>
    </w:pPr>
  </w:style>
  <w:style w:type="paragraph" w:styleId="af">
    <w:name w:val="List Paragraph"/>
    <w:basedOn w:val="a"/>
    <w:uiPriority w:val="99"/>
    <w:qFormat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1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1">
    <w:name w:val="Выделенная цитата Знак"/>
    <w:basedOn w:val="a0"/>
    <w:link w:val="af0"/>
    <w:uiPriority w:val="30"/>
    <w:rPr>
      <w:i/>
      <w:iCs/>
      <w:color w:val="4472C4" w:themeColor="accent1"/>
    </w:rPr>
  </w:style>
  <w:style w:type="character" w:styleId="af2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Pr>
      <w:i/>
      <w:iCs/>
      <w:color w:val="4472C4" w:themeColor="accent1"/>
    </w:rPr>
  </w:style>
  <w:style w:type="character" w:styleId="af4">
    <w:name w:val="Subtle Reference"/>
    <w:basedOn w:val="a0"/>
    <w:uiPriority w:val="31"/>
    <w:qFormat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styleId="af6">
    <w:name w:val="Book Title"/>
    <w:basedOn w:val="a0"/>
    <w:uiPriority w:val="33"/>
    <w:qFormat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b/>
      <w:bCs/>
      <w:sz w:val="20"/>
      <w:szCs w:val="20"/>
    </w:rPr>
  </w:style>
  <w:style w:type="paragraph" w:styleId="aff5">
    <w:name w:val="footnote text"/>
    <w:basedOn w:val="a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Pr>
      <w:sz w:val="20"/>
      <w:szCs w:val="20"/>
    </w:rPr>
  </w:style>
  <w:style w:type="character" w:styleId="aff7">
    <w:name w:val="footnote reference"/>
    <w:basedOn w:val="a0"/>
    <w:uiPriority w:val="99"/>
    <w:semiHidden/>
    <w:unhideWhenUsed/>
    <w:rPr>
      <w:vertAlign w:val="superscript"/>
    </w:rPr>
  </w:style>
  <w:style w:type="paragraph" w:styleId="af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f9">
    <w:name w:val="Revision"/>
    <w:hidden/>
    <w:uiPriority w:val="99"/>
    <w:semiHidden/>
    <w:pPr>
      <w:spacing w:after="0" w:line="240" w:lineRule="auto"/>
    </w:pPr>
  </w:style>
  <w:style w:type="character" w:customStyle="1" w:styleId="docdata">
    <w:name w:val="docdata"/>
    <w:basedOn w:val="a0"/>
  </w:style>
  <w:style w:type="paragraph" w:customStyle="1" w:styleId="3436">
    <w:name w:val="343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829">
    <w:name w:val="1482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D84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1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B8973-292A-4F95-A44B-7081D6DA6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Sannikova, Natalia (137)</cp:lastModifiedBy>
  <cp:revision>6</cp:revision>
  <dcterms:created xsi:type="dcterms:W3CDTF">2025-12-06T20:18:00Z</dcterms:created>
  <dcterms:modified xsi:type="dcterms:W3CDTF">2025-12-10T11:21:00Z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CR7HOWWochP1HP7UOfLteEbqAykvXunQGR7p9uU3fxWtdWAuwcM2qG8XlhBGBRJJxdZnWcGFQ6PQxo1v4ZsR8akCc0YIlOEMKi4kcmtCtNJgPgt3qqUOOu88qYHVvdpi9Dbqv+WqO2eVqjuzjQGStgOeRevlfymSHNNXVTWx31sEXgJKVexBjrxk3gqeXQVr2iEdxnmUOUIe/4CTpH4UApVMMkXN42DuY16s2VvySB/CeUeBW3Nly43seXLHjDG</vt:lpwstr>
  </property>
  <property fmtid="{D5CDD505-2E9C-101B-9397-08002B2CF9AE}" pid="3" name="SI-CLASSIFIER-LABEL1">
    <vt:lpwstr>Lu1+6uVGchbKFPj8IcQ1IBA==</vt:lpwstr>
  </property>
</Properties>
</file>