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c"/>
        <w:tblW w:w="10485" w:type="dxa"/>
        <w:tblLook w:val="04A0" w:firstRow="1" w:lastRow="0" w:firstColumn="1" w:lastColumn="0" w:noHBand="0" w:noVBand="1"/>
      </w:tblPr>
      <w:tblGrid>
        <w:gridCol w:w="7792"/>
        <w:gridCol w:w="2693"/>
      </w:tblGrid>
      <w:tr w:rsidR="006F124E" w14:paraId="0DF0F358" w14:textId="77777777">
        <w:trPr>
          <w:trHeight w:val="12638"/>
        </w:trPr>
        <w:tc>
          <w:tcPr>
            <w:tcW w:w="77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5C270AD" w14:textId="640A82E9" w:rsidR="00C85321" w:rsidRDefault="00F61E19" w:rsidP="00C85321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  <w:r>
              <w:rPr>
                <w:rFonts w:ascii="Corporate S" w:hAnsi="Corporate S" w:cs="Arial"/>
                <w:b/>
                <w:sz w:val="28"/>
                <w:szCs w:val="28"/>
              </w:rPr>
              <w:t xml:space="preserve">В России презентовали </w:t>
            </w:r>
            <w:r w:rsidR="00EF6F1C" w:rsidRPr="00030B73">
              <w:rPr>
                <w:rFonts w:ascii="Corporate S" w:hAnsi="Corporate S" w:cs="Arial"/>
                <w:b/>
                <w:sz w:val="28"/>
                <w:szCs w:val="28"/>
              </w:rPr>
              <w:t>нов</w:t>
            </w:r>
            <w:r>
              <w:rPr>
                <w:rFonts w:ascii="Corporate S" w:hAnsi="Corporate S" w:cs="Arial"/>
                <w:b/>
                <w:sz w:val="28"/>
                <w:szCs w:val="28"/>
              </w:rPr>
              <w:t>ый</w:t>
            </w:r>
            <w:r w:rsidR="00EF6F1C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 w:rsidR="00030B73" w:rsidRPr="00030B73">
              <w:rPr>
                <w:rFonts w:ascii="Corporate S" w:hAnsi="Corporate S" w:cs="Arial"/>
                <w:b/>
                <w:sz w:val="28"/>
                <w:szCs w:val="28"/>
              </w:rPr>
              <w:t>пикап</w:t>
            </w:r>
            <w:r w:rsidR="00030B73">
              <w:rPr>
                <w:rFonts w:ascii="Corporate S" w:hAnsi="Corporate S" w:cs="Arial"/>
                <w:b/>
                <w:sz w:val="28"/>
                <w:szCs w:val="28"/>
              </w:rPr>
              <w:t xml:space="preserve"> </w:t>
            </w:r>
            <w:r w:rsidR="0010609A" w:rsidRPr="0010609A">
              <w:rPr>
                <w:rFonts w:ascii="Corporate S" w:hAnsi="Corporate S" w:cs="Arial"/>
                <w:b/>
                <w:sz w:val="28"/>
                <w:szCs w:val="28"/>
              </w:rPr>
              <w:t>FOTON TUNLAND G9</w:t>
            </w:r>
          </w:p>
          <w:p w14:paraId="459686C0" w14:textId="77777777" w:rsidR="00C85321" w:rsidRPr="00C85321" w:rsidRDefault="00C85321" w:rsidP="00C85321">
            <w:pPr>
              <w:jc w:val="center"/>
              <w:rPr>
                <w:rFonts w:ascii="Corporate S" w:hAnsi="Corporate S" w:cs="Arial"/>
                <w:b/>
                <w:sz w:val="28"/>
                <w:szCs w:val="28"/>
              </w:rPr>
            </w:pPr>
          </w:p>
          <w:p w14:paraId="002DFAAF" w14:textId="024D1BB6" w:rsidR="00E21948" w:rsidRDefault="00C85321" w:rsidP="0055766B">
            <w:pPr>
              <w:jc w:val="both"/>
              <w:rPr>
                <w:rFonts w:ascii="Corporate S" w:hAnsi="Corporate S" w:cs="Arial"/>
                <w:i/>
                <w:szCs w:val="20"/>
              </w:rPr>
            </w:pPr>
            <w:r w:rsidRPr="009E131C">
              <w:rPr>
                <w:rFonts w:ascii="Corporate S" w:eastAsia="DengXian" w:hAnsi="Corporate S" w:cs="Times New Roman"/>
                <w:i/>
                <w:color w:val="000000"/>
              </w:rPr>
              <w:t>1</w:t>
            </w:r>
            <w:r w:rsidR="0010609A" w:rsidRPr="00C85321">
              <w:rPr>
                <w:rFonts w:ascii="Corporate S" w:eastAsia="DengXian" w:hAnsi="Corporate S" w:cs="Times New Roman"/>
                <w:i/>
                <w:color w:val="000000"/>
              </w:rPr>
              <w:t>0</w:t>
            </w:r>
            <w:r w:rsidR="00CA1F9F" w:rsidRPr="00C85321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  <w:r w:rsidR="0010609A" w:rsidRPr="00C85321">
              <w:rPr>
                <w:rFonts w:ascii="Corporate S" w:eastAsia="DengXian" w:hAnsi="Corporate S" w:cs="Times New Roman"/>
                <w:i/>
                <w:color w:val="000000"/>
              </w:rPr>
              <w:t>февраля</w:t>
            </w:r>
            <w:r w:rsidR="00CA1F9F" w:rsidRPr="00C85321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  <w:r w:rsidR="008860BE" w:rsidRPr="00C85321">
              <w:rPr>
                <w:rFonts w:ascii="Corporate S" w:eastAsia="DengXian" w:hAnsi="Corporate S" w:cs="Times New Roman"/>
                <w:i/>
                <w:color w:val="000000"/>
              </w:rPr>
              <w:t>202</w:t>
            </w:r>
            <w:r w:rsidR="0010609A" w:rsidRPr="00C85321">
              <w:rPr>
                <w:rFonts w:ascii="Corporate S" w:eastAsia="DengXian" w:hAnsi="Corporate S" w:cs="Times New Roman"/>
                <w:i/>
                <w:color w:val="000000"/>
              </w:rPr>
              <w:t>6</w:t>
            </w:r>
            <w:r w:rsidR="008860BE" w:rsidRPr="00C85321">
              <w:rPr>
                <w:rFonts w:ascii="Corporate S" w:eastAsia="DengXian" w:hAnsi="Corporate S" w:cs="Times New Roman"/>
                <w:i/>
                <w:color w:val="000000"/>
              </w:rPr>
              <w:t xml:space="preserve"> года </w:t>
            </w:r>
            <w:r w:rsidR="00CA1F9F" w:rsidRPr="00C85321">
              <w:rPr>
                <w:rFonts w:ascii="Corporate S" w:eastAsia="DengXian" w:hAnsi="Corporate S" w:cs="Times New Roman"/>
                <w:i/>
                <w:color w:val="000000"/>
              </w:rPr>
              <w:t>АО «МБ РУС» (входит в ГК «Автодом»), эксклюзивный дистрибьютор пикапов и фургонов FOTON в России</w:t>
            </w:r>
            <w:r w:rsidR="0010609A" w:rsidRPr="00C85321">
              <w:rPr>
                <w:rFonts w:ascii="Corporate S" w:eastAsia="DengXian" w:hAnsi="Corporate S" w:cs="Times New Roman"/>
                <w:i/>
                <w:color w:val="000000"/>
              </w:rPr>
              <w:t xml:space="preserve">, официально </w:t>
            </w:r>
            <w:r w:rsidR="00EF6F1C">
              <w:rPr>
                <w:rFonts w:ascii="Corporate S" w:eastAsia="DengXian" w:hAnsi="Corporate S" w:cs="Times New Roman"/>
                <w:i/>
                <w:color w:val="000000"/>
              </w:rPr>
              <w:t xml:space="preserve">представило среднеразмерный пикап FOTON TUNLAND G9. Автомобиль </w:t>
            </w:r>
            <w:r w:rsidR="00EF6F1C" w:rsidRPr="0055766B">
              <w:rPr>
                <w:rFonts w:ascii="Corporate S" w:eastAsia="DengXian" w:hAnsi="Corporate S" w:cs="Times New Roman"/>
                <w:i/>
                <w:color w:val="000000"/>
              </w:rPr>
              <w:t xml:space="preserve">сочетает современный дизайн, </w:t>
            </w:r>
            <w:r w:rsidR="00EF6F1C">
              <w:rPr>
                <w:rFonts w:ascii="Corporate S" w:eastAsia="DengXian" w:hAnsi="Corporate S" w:cs="Times New Roman"/>
                <w:i/>
                <w:color w:val="000000"/>
              </w:rPr>
              <w:t>надежную</w:t>
            </w:r>
            <w:r w:rsidR="00EF6F1C" w:rsidRPr="0055766B">
              <w:rPr>
                <w:rFonts w:ascii="Corporate S" w:eastAsia="DengXian" w:hAnsi="Corporate S" w:cs="Times New Roman"/>
                <w:i/>
                <w:color w:val="000000"/>
              </w:rPr>
              <w:t xml:space="preserve"> силов</w:t>
            </w:r>
            <w:r w:rsidR="00EF6F1C">
              <w:rPr>
                <w:rFonts w:ascii="Corporate S" w:eastAsia="DengXian" w:hAnsi="Corporate S" w:cs="Times New Roman"/>
                <w:i/>
                <w:color w:val="000000"/>
              </w:rPr>
              <w:t>ую</w:t>
            </w:r>
            <w:r w:rsidR="00EF6F1C" w:rsidRPr="0055766B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  <w:r w:rsidR="00EF6F1C">
              <w:rPr>
                <w:rFonts w:ascii="Corporate S" w:eastAsia="DengXian" w:hAnsi="Corporate S" w:cs="Times New Roman"/>
                <w:i/>
                <w:color w:val="000000"/>
              </w:rPr>
              <w:t>линию</w:t>
            </w:r>
            <w:r w:rsidR="00EF6F1C" w:rsidRPr="0055766B">
              <w:rPr>
                <w:rFonts w:ascii="Corporate S" w:eastAsia="DengXian" w:hAnsi="Corporate S" w:cs="Times New Roman"/>
                <w:i/>
                <w:color w:val="000000"/>
              </w:rPr>
              <w:t xml:space="preserve">, </w:t>
            </w:r>
            <w:r w:rsidR="00F61E19">
              <w:rPr>
                <w:rFonts w:ascii="Corporate S" w:eastAsia="DengXian" w:hAnsi="Corporate S" w:cs="Times New Roman"/>
                <w:i/>
                <w:color w:val="000000"/>
              </w:rPr>
              <w:t>передовые системы</w:t>
            </w:r>
            <w:r w:rsidR="00EF6F1C" w:rsidRPr="0055766B">
              <w:rPr>
                <w:rFonts w:ascii="Corporate S" w:eastAsia="DengXian" w:hAnsi="Corporate S" w:cs="Times New Roman"/>
                <w:i/>
                <w:color w:val="000000"/>
              </w:rPr>
              <w:t xml:space="preserve"> безопасности и </w:t>
            </w:r>
            <w:r w:rsidR="00B92313">
              <w:rPr>
                <w:rFonts w:ascii="Corporate S" w:eastAsia="DengXian" w:hAnsi="Corporate S" w:cs="Times New Roman"/>
                <w:i/>
                <w:color w:val="000000"/>
              </w:rPr>
              <w:t>высокий уровень комфорта</w:t>
            </w:r>
            <w:r w:rsidR="00EF6F1C">
              <w:rPr>
                <w:rFonts w:ascii="Corporate S" w:eastAsia="DengXian" w:hAnsi="Corporate S" w:cs="Times New Roman"/>
                <w:i/>
                <w:color w:val="000000"/>
              </w:rPr>
              <w:t xml:space="preserve">. </w:t>
            </w:r>
            <w:r w:rsidR="00EF6F1C" w:rsidRPr="0055766B">
              <w:rPr>
                <w:rFonts w:ascii="Corporate S" w:eastAsia="DengXian" w:hAnsi="Corporate S" w:cs="Times New Roman"/>
                <w:i/>
                <w:color w:val="000000"/>
              </w:rPr>
              <w:t>Новинка ориентирована на тех, кто ищет универсальный автомобиль для работы, путешествий и активного образа жизни.</w:t>
            </w:r>
            <w:r w:rsidR="00ED7892">
              <w:rPr>
                <w:rFonts w:ascii="Corporate S" w:eastAsia="DengXian" w:hAnsi="Corporate S" w:cs="Times New Roman"/>
                <w:i/>
                <w:color w:val="000000"/>
              </w:rPr>
              <w:t xml:space="preserve"> </w:t>
            </w:r>
            <w:r w:rsidR="009E391A" w:rsidRPr="0055766B">
              <w:rPr>
                <w:rFonts w:ascii="Corporate S" w:eastAsia="DengXian" w:hAnsi="Corporate S" w:cs="Times New Roman"/>
                <w:i/>
                <w:color w:val="000000"/>
              </w:rPr>
              <w:t xml:space="preserve">Рекомендованная производителем розничная цена на старте продаж составила от </w:t>
            </w:r>
            <w:r w:rsidR="007C2634">
              <w:rPr>
                <w:rFonts w:ascii="Corporate S" w:eastAsia="DengXian" w:hAnsi="Corporate S" w:cs="Times New Roman"/>
                <w:i/>
                <w:color w:val="000000"/>
              </w:rPr>
              <w:t xml:space="preserve">3 790 000 </w:t>
            </w:r>
            <w:r w:rsidR="009E391A" w:rsidRPr="0055766B">
              <w:rPr>
                <w:rFonts w:ascii="Corporate S" w:eastAsia="DengXian" w:hAnsi="Corporate S" w:cs="Times New Roman"/>
                <w:i/>
                <w:color w:val="000000"/>
              </w:rPr>
              <w:t>рублей.</w:t>
            </w:r>
            <w:r w:rsidR="00C3397D">
              <w:rPr>
                <w:rStyle w:val="Heading1Char"/>
                <w:rFonts w:ascii="Liberation Sans" w:hAnsi="Liberation Sans"/>
                <w:color w:val="000000"/>
                <w:shd w:val="clear" w:color="auto" w:fill="FFFFFF"/>
              </w:rPr>
              <w:t xml:space="preserve"> </w:t>
            </w:r>
            <w:r w:rsidR="00C3397D" w:rsidRPr="00C3397D">
              <w:rPr>
                <w:rFonts w:ascii="Corporate S" w:eastAsia="DengXian" w:hAnsi="Corporate S" w:cs="Times New Roman"/>
                <w:i/>
              </w:rPr>
              <w:t xml:space="preserve">При покупке автомобиля в кредит предоставляется дополнительная выгода в размере 150 000 рублей, в таком случае стоимость </w:t>
            </w:r>
            <w:r w:rsidR="000F0CE2">
              <w:rPr>
                <w:rFonts w:ascii="Corporate S" w:eastAsia="DengXian" w:hAnsi="Corporate S" w:cs="Times New Roman"/>
                <w:i/>
              </w:rPr>
              <w:t>пикапа</w:t>
            </w:r>
            <w:r w:rsidR="000F0CE2" w:rsidRPr="00C3397D">
              <w:rPr>
                <w:rFonts w:ascii="Corporate S" w:eastAsia="DengXian" w:hAnsi="Corporate S" w:cs="Times New Roman"/>
                <w:i/>
              </w:rPr>
              <w:t xml:space="preserve"> </w:t>
            </w:r>
            <w:r w:rsidR="00C3397D" w:rsidRPr="00C3397D">
              <w:rPr>
                <w:rFonts w:ascii="Corporate S" w:eastAsia="DengXian" w:hAnsi="Corporate S" w:cs="Times New Roman"/>
                <w:i/>
              </w:rPr>
              <w:t>начинается от 3 640 000 рублей.</w:t>
            </w:r>
          </w:p>
          <w:p w14:paraId="5F84C0EB" w14:textId="20748C6F" w:rsidR="00E21948" w:rsidRPr="0055766B" w:rsidRDefault="00E21948" w:rsidP="0055766B">
            <w:pPr>
              <w:jc w:val="both"/>
              <w:rPr>
                <w:rFonts w:ascii="Corporate S" w:hAnsi="Corporate S" w:cs="Arial"/>
                <w:i/>
                <w:szCs w:val="20"/>
              </w:rPr>
            </w:pPr>
          </w:p>
          <w:p w14:paraId="5AEE2121" w14:textId="04CE8C6C" w:rsidR="00E21948" w:rsidRPr="00B92313" w:rsidRDefault="00E21948" w:rsidP="00E21948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Благодаря экономичности, функциональности, высокой проходимости и вместительному кузову н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овинка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будет интересна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как любителям активного образа жизни и организаторам загородных проектов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, так и техническим специалистам строительных или инженерных компаний, а также фермерам. </w:t>
            </w:r>
          </w:p>
          <w:p w14:paraId="02EDB2E0" w14:textId="4EE553FA" w:rsidR="008948C0" w:rsidRDefault="008948C0" w:rsidP="00E21948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Габариты пикапа составляют 5340×1960×1920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мм</w:t>
            </w:r>
            <w:r w:rsidR="00B73377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. Вместительный грузовой отсек (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1520×1580×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440 мм</w:t>
            </w:r>
            <w:r w:rsidR="00B73377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) с внутренними и внешними петлями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позволяет легко перевозить различные грузы. Кроме того, </w:t>
            </w:r>
            <w:r w:rsidRPr="00414A5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FOTON TUNLAND G9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способен буксировать прицеп максимальной массой 750 кг без тормозной системы и </w:t>
            </w:r>
            <w:r w:rsidRPr="00C94D98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3000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Pr="00C94D98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кг с тормозной системой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</w:p>
          <w:p w14:paraId="48EB5207" w14:textId="268A5C38" w:rsidR="00E21948" w:rsidRPr="00C85321" w:rsidRDefault="00E21948" w:rsidP="00E21948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Автомобиль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полной массой 2980 кг и грузоподъемностью 905 кг 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оснащён 2‑литровым турбодизельным двигателем </w:t>
            </w:r>
            <w:proofErr w:type="spellStart"/>
            <w:r w:rsidR="00AE4296"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Aucan</w:t>
            </w:r>
            <w:proofErr w:type="spellEnd"/>
            <w:r w:rsidR="00AE4296"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мощностью 162 л. с.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и крутящим моментом 388 Н</w:t>
            </w:r>
            <w:r w:rsidR="00AE4296"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·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м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, который работает в паре с 8‑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ступенчатой автоматической коробкой передач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.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F525F2"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Пикап получил современную систему полного привода с автоматической подключаемой муфтой. Водителю доступны режимы 2H, 4H, 4L и Auto</w:t>
            </w:r>
            <w:r w:rsidR="00F525F2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  <w:r w:rsidR="003C11FC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Д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орожный просвет 210 мм и усиленная рама обеспечивают уверенное 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управление </w:t>
            </w:r>
            <w:r w:rsidRPr="00C8532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на бездорожье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</w:p>
          <w:p w14:paraId="7330D709" w14:textId="260E8D6D" w:rsidR="008948C0" w:rsidRDefault="008948C0" w:rsidP="0055766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Экстерьер пикапа выполнен в современном стиле с крупной решёткой радиатора, светодиодной оптикой и тремя вариантами дизайна колёсных дисков. </w:t>
            </w:r>
          </w:p>
          <w:p w14:paraId="3B00CCD2" w14:textId="77777777" w:rsidR="007E3CBF" w:rsidRPr="0055766B" w:rsidRDefault="007E3CBF" w:rsidP="0055766B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Интерьер пикапа разработан с акцентом на комфорт и эргономику. Два экрана 12,3 дюйма – приборная панель и мультимедиа – объединены в единый блок с графикой высокого разрешения. Управление мультимедиа осуществляется как с помощью сенсорного экрана, так и через джойстик на центральной панели. В салоне предусмотрены беспроводная зарядка, подсветка с семью цветами, четыре USB‑порта и камера кругового обзора. Передние сиденья оснащены вентиляцией, подогревом, перфорацией и поясничной поддержкой, а сиденье водителя регулируется в 12 положениях. Задний ряд получил подлокотник, регулируемые подголовники и откидную подушку с боксом для хранения. Для пассажиров предусмотрена розетка 220 В и отдельный блок управления климат‑контролем.</w:t>
            </w:r>
          </w:p>
          <w:p w14:paraId="6C4D3ADB" w14:textId="41D6804A" w:rsidR="00520A12" w:rsidRDefault="007E3CBF" w:rsidP="004C1A3E">
            <w:pPr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Автомобиль</w:t>
            </w:r>
            <w:r w:rsidR="008948C0"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167E0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 камерой</w:t>
            </w:r>
            <w:r w:rsidR="00167E00"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кругового обзора 360°</w:t>
            </w:r>
            <w:r w:rsidR="008948C0"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оснащён расширенным комплексом систем безопасности</w:t>
            </w:r>
            <w:r w:rsidR="00167E0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. Так, а</w:t>
            </w:r>
            <w:r w:rsidR="005A5CC6"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ссистент экстренного торможения HBA</w:t>
            </w:r>
            <w:r w:rsidR="005A5CC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5A5CC6"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распознаёт критическую ситуацию по скорости и нарастанию давления в главном тормозном </w:t>
            </w:r>
            <w:r w:rsidR="005A5CC6"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lastRenderedPageBreak/>
              <w:t>цилиндре. При срабатывании ассистента торможения давление в тормозной системе увеличивается до срабатывания системы ABS</w:t>
            </w:r>
            <w:r w:rsidR="005A5CC6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</w:t>
            </w:r>
          </w:p>
          <w:p w14:paraId="5D0472AB" w14:textId="77777777" w:rsidR="007852DD" w:rsidRDefault="007852DD" w:rsidP="004C1A3E">
            <w:pPr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bookmarkStart w:id="0" w:name="_GoBack"/>
            <w:bookmarkEnd w:id="0"/>
          </w:p>
          <w:p w14:paraId="295F45FD" w14:textId="7046EF0A" w:rsidR="005A5CC6" w:rsidRPr="004C1A3E" w:rsidRDefault="005A5CC6" w:rsidP="004C1A3E">
            <w:pPr>
              <w:jc w:val="both"/>
              <w:rPr>
                <w:rFonts w:ascii="Corporate S" w:hAnsi="Corporate S" w:cs="Times New Roman"/>
                <w:iCs/>
                <w:color w:val="000000"/>
              </w:rPr>
            </w:pPr>
            <w:r w:rsidRPr="00FD559C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AEBS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работает в паре с системой предупр</w:t>
            </w:r>
            <w:r w:rsidR="002F2BAE"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еждения о лобовом столкновении FCW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, которая постоянно следит за ситуацией впереди автомобиля, анализируя скорость и расстояние до других объектов. Если впереди неожиданно тормозит другая машина, система подаст громкий звуковой сигнал и отобразит предупреждение на панели.</w:t>
            </w:r>
          </w:p>
          <w:p w14:paraId="380699CC" w14:textId="77777777" w:rsidR="00520A12" w:rsidRDefault="00520A12" w:rsidP="002F2BAE">
            <w:pPr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</w:p>
          <w:p w14:paraId="22C81EC9" w14:textId="07732802" w:rsidR="002F2BAE" w:rsidRDefault="005A5CC6" w:rsidP="002F2BAE">
            <w:pPr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Система контроля слепых зон BSD работает по тому же принципу, что </w:t>
            </w:r>
            <w:r w:rsidR="002F2BA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и парктроники: с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зади и сбоку автомобиля установлены специальные ультразвуковые сонары, которые предупреждают водителя о препятствиях.</w:t>
            </w:r>
            <w:r w:rsidR="002F2BA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2F2BAE" w:rsidRPr="00DE697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</w:t>
            </w:r>
            <w:r w:rsidR="002F2BA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истема помощи при перестроении LCA </w:t>
            </w:r>
            <w:r w:rsidR="002F2BAE" w:rsidRPr="00DE697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отслежива</w:t>
            </w:r>
            <w:r w:rsidR="00CC74C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е</w:t>
            </w:r>
            <w:r w:rsidR="002F2BAE" w:rsidRPr="00DE697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т соседние полосы движения и при перестроении </w:t>
            </w:r>
            <w:r w:rsidR="00C3397D" w:rsidRPr="00DE697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предупрежда</w:t>
            </w:r>
            <w:r w:rsidR="00C3397D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е</w:t>
            </w:r>
            <w:r w:rsidR="00C3397D" w:rsidRPr="00DE697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т </w:t>
            </w:r>
            <w:r w:rsidR="002F2BAE" w:rsidRPr="00DE697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водителя сигналом об опасности столкновения с другими транспортными средствами, которые едут сбоку или сзади на опасном расстоянии.</w:t>
            </w:r>
          </w:p>
          <w:p w14:paraId="7B26BB2E" w14:textId="028E72D7" w:rsidR="002F2BAE" w:rsidRPr="004C1A3E" w:rsidRDefault="002F2BAE" w:rsidP="004C1A3E">
            <w:pPr>
              <w:jc w:val="both"/>
              <w:rPr>
                <w:rFonts w:ascii="Corporate S" w:hAnsi="Corporate S" w:cs="Times New Roman"/>
                <w:iCs/>
                <w:color w:val="000000"/>
              </w:rPr>
            </w:pPr>
          </w:p>
          <w:p w14:paraId="7C18AEC9" w14:textId="4E35E5B5" w:rsidR="008948C0" w:rsidRDefault="005A5CC6" w:rsidP="004C1A3E">
            <w:pPr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Система контроля спуска со склона HDC</w:t>
            </w:r>
            <w:r w:rsidR="00B9231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заменяет ручное управление тормозами. При помощи рационального распределения тормозных усилий поддерживается постоянная скорость. Для надежного сцепления с грунтом тормозной потенциал каждого колеса используется индивидуально. Моментальное торможение позволяет избежать долговременной блокировки колес, что исключает возможность опасного скольжения.</w:t>
            </w:r>
          </w:p>
          <w:p w14:paraId="05B79C50" w14:textId="77777777" w:rsidR="00B859BD" w:rsidRDefault="00B859BD" w:rsidP="004C1A3E">
            <w:pPr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</w:p>
          <w:p w14:paraId="046E8F52" w14:textId="16E7CEB1" w:rsidR="005A5CC6" w:rsidRDefault="005A5CC6" w:rsidP="005A5CC6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Гарантия </w:t>
            </w:r>
            <w:r w:rsidRPr="00414A51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FOTON TUNLAND G9</w:t>
            </w:r>
            <w:r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составляет</w:t>
            </w:r>
            <w:r w:rsidR="00167E0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3 года или 150</w:t>
            </w:r>
            <w:r w:rsidR="00F322C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 000 </w:t>
            </w:r>
            <w:r w:rsidR="00167E00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км</w:t>
            </w:r>
            <w:r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, сервисный интервал </w:t>
            </w:r>
            <w:r w:rsidRPr="00BE427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– </w:t>
            </w:r>
            <w:r w:rsidRPr="0055766B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10 000 км или 12 месяцев.</w:t>
            </w:r>
          </w:p>
          <w:p w14:paraId="3122B2BA" w14:textId="4F16DD3A" w:rsidR="0055766B" w:rsidRPr="004C1A3E" w:rsidRDefault="0055766B" w:rsidP="004C1A3E">
            <w:pPr>
              <w:spacing w:after="160" w:line="259" w:lineRule="auto"/>
              <w:jc w:val="both"/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</w:pP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«</w:t>
            </w:r>
            <w:r w:rsidR="005E379F" w:rsidRPr="004B45AF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Вывод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FOTON TUNLAND G9 </w:t>
            </w:r>
            <w:r w:rsidR="005E379F" w:rsidRPr="004B45AF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на российский рынок 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– важный этап в развитии нашего модельного ряда и укреплении позиций бренда в </w:t>
            </w:r>
            <w:r w:rsidR="005238AE"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Р</w:t>
            </w:r>
            <w:r w:rsidR="005238A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Ф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. Эта модель отражает наше стремление повышать стандарты качества и предлагать </w:t>
            </w:r>
            <w:r w:rsidR="00AC6A9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комфортный и 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универсальный автомобиль. Мы уверены, что </w:t>
            </w:r>
            <w:r w:rsidR="005E379F"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новинка 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станет привлекательным выбором для частных и корпоративных клиентов, а расширение дилерской сети и совершенствование сервисной инфраструктуры обеспечат владельцам </w:t>
            </w:r>
            <w:r w:rsidR="005E379F"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пикапов 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FOTON высокий уровень поддержки по всей стране», – отметил</w:t>
            </w:r>
            <w:r w:rsidR="00F61E1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а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="00F61E1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Наталья Королева, заместитель </w:t>
            </w:r>
            <w:r w:rsidR="0067250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г</w:t>
            </w:r>
            <w:r w:rsidR="0067250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енерального </w:t>
            </w:r>
            <w:r w:rsidR="00F61E19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директора</w:t>
            </w:r>
            <w:r w:rsidR="00672503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 xml:space="preserve"> </w:t>
            </w:r>
            <w:r w:rsidRPr="004C1A3E">
              <w:rPr>
                <w:rFonts w:ascii="Corporate S" w:eastAsia="Times New Roman" w:hAnsi="Corporate S" w:cs="Times New Roman"/>
                <w:iCs/>
                <w:color w:val="000000"/>
                <w:lang w:eastAsia="ru-RU"/>
              </w:rPr>
              <w:t>АО «МБ РУС».</w:t>
            </w:r>
          </w:p>
          <w:p w14:paraId="4F8D8519" w14:textId="77AD1480" w:rsidR="00F83FBF" w:rsidRDefault="00F83FBF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</w:p>
          <w:p w14:paraId="45F86404" w14:textId="77777777" w:rsidR="005E379F" w:rsidRDefault="005E379F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</w:p>
          <w:p w14:paraId="351922D1" w14:textId="77777777" w:rsidR="007E3CBF" w:rsidRDefault="007E3CBF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</w:p>
          <w:p w14:paraId="7E4EB419" w14:textId="6DA0DEBA" w:rsidR="006F124E" w:rsidRPr="00117958" w:rsidRDefault="002E7B1C">
            <w:pPr>
              <w:jc w:val="both"/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bCs/>
                <w:iCs/>
                <w:color w:val="808080" w:themeColor="background1" w:themeShade="80"/>
                <w:sz w:val="18"/>
                <w:szCs w:val="20"/>
              </w:rPr>
              <w:t xml:space="preserve">Справка о компании: </w:t>
            </w:r>
          </w:p>
          <w:p w14:paraId="2C601D84" w14:textId="77777777" w:rsidR="006F124E" w:rsidRPr="00117958" w:rsidRDefault="006F124E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</w:p>
          <w:p w14:paraId="7E59234C" w14:textId="77777777" w:rsidR="007A6C01" w:rsidRPr="00117958" w:rsidRDefault="002E7B1C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b/>
                <w:color w:val="808080" w:themeColor="background1" w:themeShade="80"/>
                <w:sz w:val="18"/>
                <w:szCs w:val="20"/>
              </w:rPr>
              <w:t>АО «МБ РУС»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</w:t>
            </w:r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(прежнее наименование — AO «Мерседес-</w:t>
            </w:r>
            <w:proofErr w:type="spellStart"/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Бенц</w:t>
            </w:r>
            <w:proofErr w:type="spellEnd"/>
            <w:r w:rsidR="007A6C01"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 PУC») основано в 1994 году. Компания входит в группу «АВТОДОМ». Основное направление деятельности: продажа, послепродажное обслуживание и гарантийная поддержка легковых и коммерческих автомобилей, а также продажа оригинальных запасных частей и аксессуаров.</w:t>
            </w:r>
          </w:p>
          <w:p w14:paraId="3CAC0C5A" w14:textId="3FA6FBC9" w:rsidR="007A6C01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В рамках расширения бизнеса в сегменте коммерческого транспорта «МБ РУС» совместно с группой «АВТОДОМ» заключили соглашения с китайскими партнерами, став эксклюзивным дистрибьютором FOTON TOANO и FOTON TUNLAND в России. Теперь компания уполномочена реализовывать и осуществлять сервисное обслуживание фургонов FOTON TOANO, пикапов FOTON TUNLAND </w:t>
            </w:r>
            <w:r w:rsidR="00126CE3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моделей G7, </w:t>
            </w:r>
            <w:r w:rsidR="00126CE3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  <w:lang w:val="en-US"/>
              </w:rPr>
              <w:t>G</w:t>
            </w:r>
            <w:r w:rsidR="00126CE3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 xml:space="preserve">9, V7 и </w:t>
            </w: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V9. Это позволило «МБ РУС» расширить свое присутствие на рынке коммерческих автомобилей в РФ и предложить как готовые, так и индивидуальные решения для бизнеса.</w:t>
            </w:r>
          </w:p>
          <w:p w14:paraId="2F62A858" w14:textId="77777777" w:rsidR="006F124E" w:rsidRPr="00117958" w:rsidRDefault="007A6C01" w:rsidP="007A6C01">
            <w:pPr>
              <w:jc w:val="both"/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</w:pPr>
            <w:r w:rsidRPr="00117958">
              <w:rPr>
                <w:rFonts w:ascii="Corporate S" w:hAnsi="Corporate S" w:cs="Arial"/>
                <w:color w:val="808080" w:themeColor="background1" w:themeShade="80"/>
                <w:sz w:val="18"/>
                <w:szCs w:val="20"/>
              </w:rPr>
              <w:t>Официальные сайты: https://mbrus.ru и https://foton-mbrus.ru/</w:t>
            </w:r>
          </w:p>
          <w:p w14:paraId="33F09E50" w14:textId="467A3A10" w:rsidR="006F124E" w:rsidRDefault="006F124E">
            <w:pPr>
              <w:jc w:val="both"/>
              <w:rPr>
                <w:rFonts w:ascii="Corporate S" w:hAnsi="Corporate S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0F624C7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sz w:val="20"/>
                <w:szCs w:val="20"/>
              </w:rPr>
              <w:lastRenderedPageBreak/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141031, Москва,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ТПЗ «Алтуфьево», Автомобильный проезд, д.5, стр.9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6DEDA53B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Наталья Санникова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PR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-менеджер брендов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Foton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и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  <w:lang w:val="en-US"/>
              </w:rPr>
              <w:t>Forland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+7 925 688 72 03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</w:t>
            </w:r>
            <w:proofErr w:type="spellStart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mail</w:t>
            </w:r>
            <w:proofErr w:type="spellEnd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: natalia.sannikova@mbrus.ru</w:t>
            </w:r>
            <w:r>
              <w:t xml:space="preserve"> 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  <w:p w14:paraId="50E8B873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Мария Жмак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Директор отдела маркетинга и коммуникаций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Тел: +7 985 304 34 65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  <w:t>E-</w:t>
            </w:r>
            <w:proofErr w:type="spellStart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mail</w:t>
            </w:r>
            <w:proofErr w:type="spellEnd"/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: maria.zhmak@mbrus.ru</w:t>
            </w:r>
          </w:p>
          <w:p w14:paraId="0AF902E6" w14:textId="77777777" w:rsidR="006F124E" w:rsidRDefault="002E7B1C">
            <w:pPr>
              <w:spacing w:before="360"/>
              <w:ind w:right="397"/>
              <w:rPr>
                <w:rFonts w:ascii="Corporate S" w:hAnsi="Corporate S" w:cs="Arial"/>
                <w:sz w:val="20"/>
                <w:szCs w:val="20"/>
              </w:rPr>
            </w:pP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t>https://mbrus.ru</w:t>
            </w:r>
            <w:r>
              <w:rPr>
                <w:rFonts w:ascii="Corporate S" w:hAnsi="Corporate S" w:cs="Arial"/>
                <w:color w:val="A6A6A6" w:themeColor="background1" w:themeShade="A6"/>
                <w:sz w:val="18"/>
                <w:szCs w:val="20"/>
              </w:rPr>
              <w:br/>
            </w:r>
          </w:p>
        </w:tc>
      </w:tr>
    </w:tbl>
    <w:p w14:paraId="6550A869" w14:textId="77777777" w:rsidR="006F124E" w:rsidRDefault="006F124E">
      <w:pPr>
        <w:spacing w:before="100" w:beforeAutospacing="1" w:after="100" w:afterAutospacing="1"/>
        <w:ind w:right="-1"/>
        <w:rPr>
          <w:rFonts w:ascii="Corporate S" w:hAnsi="Corporate S" w:cs="Arial"/>
          <w:sz w:val="20"/>
        </w:rPr>
      </w:pPr>
    </w:p>
    <w:sectPr w:rsidR="006F124E">
      <w:headerReference w:type="default" r:id="rId8"/>
      <w:footerReference w:type="even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A753A" w14:textId="77777777" w:rsidR="00605910" w:rsidRDefault="00605910">
      <w:pPr>
        <w:spacing w:after="0" w:line="240" w:lineRule="auto"/>
      </w:pPr>
      <w:r>
        <w:separator/>
      </w:r>
    </w:p>
  </w:endnote>
  <w:endnote w:type="continuationSeparator" w:id="0">
    <w:p w14:paraId="1F6538F0" w14:textId="77777777" w:rsidR="00605910" w:rsidRDefault="00605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porate S">
    <w:panose1 w:val="02020500000000000000"/>
    <w:charset w:val="00"/>
    <w:family w:val="roman"/>
    <w:notTrueType/>
    <w:pitch w:val="variable"/>
    <w:sig w:usb0="A00002BF" w:usb1="500078FB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32C28" w14:textId="77777777" w:rsidR="006F124E" w:rsidRDefault="006F124E">
    <w:pPr>
      <w:pStyle w:val="af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8F764" w14:textId="77777777" w:rsidR="006F124E" w:rsidRDefault="006F124E">
    <w:pPr>
      <w:pStyle w:val="afa"/>
      <w:ind w:hanging="142"/>
    </w:pPr>
  </w:p>
  <w:p w14:paraId="6D379343" w14:textId="77777777" w:rsidR="006F124E" w:rsidRDefault="006F124E">
    <w:pPr>
      <w:pStyle w:val="afa"/>
      <w:ind w:hanging="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2E1394" w14:textId="77777777" w:rsidR="00605910" w:rsidRDefault="00605910">
      <w:pPr>
        <w:spacing w:after="0" w:line="240" w:lineRule="auto"/>
      </w:pPr>
      <w:r>
        <w:separator/>
      </w:r>
    </w:p>
  </w:footnote>
  <w:footnote w:type="continuationSeparator" w:id="0">
    <w:p w14:paraId="743CFB71" w14:textId="77777777" w:rsidR="00605910" w:rsidRDefault="00605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17A07" w14:textId="77777777" w:rsidR="006F124E" w:rsidRDefault="00605910">
    <w:pPr>
      <w:pStyle w:val="af8"/>
      <w:tabs>
        <w:tab w:val="clear" w:pos="4677"/>
        <w:tab w:val="clear" w:pos="9355"/>
        <w:tab w:val="left" w:pos="2247"/>
      </w:tabs>
      <w:ind w:left="-851"/>
      <w:jc w:val="center"/>
    </w:pPr>
    <w:sdt>
      <w:sdtPr>
        <w:id w:val="331190682"/>
        <w:showingPlcHdr/>
        <w:docPartObj>
          <w:docPartGallery w:val="Watermarks"/>
          <w:docPartUnique/>
        </w:docPartObj>
      </w:sdtPr>
      <w:sdtEndPr/>
      <w:sdtContent>
        <w:r w:rsidR="002E7B1C">
          <w:t>    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A27E9" w14:textId="268BA78F" w:rsidR="006F124E" w:rsidRDefault="002E7B1C">
    <w:pPr>
      <w:pStyle w:val="af8"/>
      <w:tabs>
        <w:tab w:val="clear" w:pos="4677"/>
        <w:tab w:val="clear" w:pos="9355"/>
        <w:tab w:val="left" w:pos="8172"/>
      </w:tabs>
      <w:ind w:left="-567" w:firstLine="141"/>
    </w:pPr>
    <w:r>
      <w:t xml:space="preserve">       </w:t>
    </w:r>
    <w:r>
      <w:rPr>
        <w:noProof/>
        <w:lang w:eastAsia="ru-RU"/>
      </w:rPr>
      <mc:AlternateContent>
        <mc:Choice Requires="wpg">
          <w:drawing>
            <wp:inline distT="0" distB="0" distL="0" distR="0" wp14:anchorId="687C2EDB" wp14:editId="7F1E81EA">
              <wp:extent cx="1227272" cy="720000"/>
              <wp:effectExtent l="0" t="0" r="0" b="4445"/>
              <wp:docPr id="1" name="Рисунок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Лого для вставки.jp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227272" cy="72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 xmlns:a="http://schemas.openxmlformats.org/drawingml/2006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96.64pt;height:56.69pt;mso-wrap-distance-left:0.00pt;mso-wrap-distance-top:0.00pt;mso-wrap-distance-right:0.00pt;mso-wrap-distance-bottom:0.00pt;" stroked="false">
              <v:path textboxrect="0,0,0,0"/>
              <v:imagedata r:id="rId2" o:title=""/>
            </v:shape>
          </w:pict>
        </mc:Fallback>
      </mc:AlternateContent>
    </w:r>
    <w:r>
      <w:t xml:space="preserve">                                                                                         </w:t>
    </w:r>
    <w:r w:rsidR="00E91174">
      <w:t xml:space="preserve">                               </w:t>
    </w:r>
    <w:r w:rsidR="00E91174">
      <w:rPr>
        <w:rFonts w:ascii="Corporate S" w:hAnsi="Corporate S"/>
        <w:noProof/>
        <w:sz w:val="20"/>
        <w:szCs w:val="16"/>
      </w:rPr>
      <w:t xml:space="preserve">Информация для прессы </w:t>
    </w:r>
    <w:r w:rsidR="00E91174">
      <w:rPr>
        <w:rFonts w:ascii="Corporate S" w:hAnsi="Corporate S"/>
        <w:noProof/>
        <w:sz w:val="20"/>
        <w:szCs w:val="16"/>
      </w:rPr>
      <w:br/>
      <w:t xml:space="preserve">                                                                                                                                                                        </w:t>
    </w:r>
    <w:r w:rsidR="00EF6F1C">
      <w:rPr>
        <w:rFonts w:ascii="Corporate S" w:hAnsi="Corporate S"/>
        <w:noProof/>
        <w:sz w:val="20"/>
        <w:szCs w:val="16"/>
      </w:rPr>
      <w:t>10</w:t>
    </w:r>
    <w:r w:rsidR="00E91174" w:rsidRPr="004D1EF3">
      <w:rPr>
        <w:rFonts w:ascii="Corporate S" w:hAnsi="Corporate S"/>
        <w:noProof/>
        <w:sz w:val="20"/>
        <w:szCs w:val="16"/>
      </w:rPr>
      <w:t>.</w:t>
    </w:r>
    <w:r w:rsidR="00EF6F1C">
      <w:rPr>
        <w:rFonts w:ascii="Corporate S" w:hAnsi="Corporate S"/>
        <w:noProof/>
        <w:sz w:val="20"/>
        <w:szCs w:val="16"/>
      </w:rPr>
      <w:t>02</w:t>
    </w:r>
    <w:r w:rsidR="00E91174" w:rsidRPr="004D1EF3">
      <w:rPr>
        <w:rFonts w:ascii="Corporate S" w:hAnsi="Corporate S"/>
        <w:noProof/>
        <w:sz w:val="20"/>
        <w:szCs w:val="16"/>
      </w:rPr>
      <w:t>.202</w:t>
    </w:r>
    <w:r w:rsidR="00EF282F">
      <w:rPr>
        <w:rFonts w:ascii="Corporate S" w:hAnsi="Corporate S"/>
        <w:noProof/>
        <w:sz w:val="20"/>
        <w:szCs w:val="16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B5A4B"/>
    <w:multiLevelType w:val="hybridMultilevel"/>
    <w:tmpl w:val="81204BDA"/>
    <w:lvl w:ilvl="0" w:tplc="6D7A4B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44E90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04C9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82C4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267D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F2B8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73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762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30A8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5D5"/>
    <w:multiLevelType w:val="hybridMultilevel"/>
    <w:tmpl w:val="47F61826"/>
    <w:lvl w:ilvl="0" w:tplc="D6A86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4A53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A9CAA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F2F5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7085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CAF5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4224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D7E690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1CA3C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609"/>
    <w:multiLevelType w:val="hybridMultilevel"/>
    <w:tmpl w:val="8F8C7720"/>
    <w:lvl w:ilvl="0" w:tplc="7818B7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2CA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54E7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26CC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F84A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E3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CCEC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CE0B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540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A2818"/>
    <w:multiLevelType w:val="hybridMultilevel"/>
    <w:tmpl w:val="B1B85DF8"/>
    <w:lvl w:ilvl="0" w:tplc="54C46F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90EBF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AE9260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C409DC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BCA61E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4C3D42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C62B004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DE6A96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6240A0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350E"/>
    <w:multiLevelType w:val="hybridMultilevel"/>
    <w:tmpl w:val="30F47A22"/>
    <w:lvl w:ilvl="0" w:tplc="01AA4F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859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C3019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7A86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4152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1484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BECA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3A0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A40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E75B17"/>
    <w:multiLevelType w:val="hybridMultilevel"/>
    <w:tmpl w:val="B09CE23A"/>
    <w:lvl w:ilvl="0" w:tplc="7F3CC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49E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A22F8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D497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587A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4B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C0FC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E2EC1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FECC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9023EB"/>
    <w:multiLevelType w:val="hybridMultilevel"/>
    <w:tmpl w:val="375E68AE"/>
    <w:lvl w:ilvl="0" w:tplc="6DF6D26A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 w:tplc="C6C63F4A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CA08820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E0C2B00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0B58774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D136A09E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3B94FE8A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BEC054F0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F06E2D6A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2D6750E"/>
    <w:multiLevelType w:val="hybridMultilevel"/>
    <w:tmpl w:val="F5F0AB98"/>
    <w:lvl w:ilvl="0" w:tplc="89B8C0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96A4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E827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64D3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D0CD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A1D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849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8A29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4C0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E72010"/>
    <w:multiLevelType w:val="hybridMultilevel"/>
    <w:tmpl w:val="898AE5C6"/>
    <w:lvl w:ilvl="0" w:tplc="7E96A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9456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AE8C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301D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CED1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50E2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7E61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783B5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F7222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E27C1"/>
    <w:multiLevelType w:val="hybridMultilevel"/>
    <w:tmpl w:val="AAA87E1C"/>
    <w:lvl w:ilvl="0" w:tplc="6414E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2806B182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 w:tplc="775EE96E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 w:tplc="D83AC894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 w:tplc="6AB07FB2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 w:tplc="6F50C7F4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 w:tplc="6CBCDE6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 w:tplc="98A8FDC8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 w:tplc="66B6D2A0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8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4E"/>
    <w:rsid w:val="00000EAF"/>
    <w:rsid w:val="00003B54"/>
    <w:rsid w:val="0002472F"/>
    <w:rsid w:val="00027A06"/>
    <w:rsid w:val="00030B73"/>
    <w:rsid w:val="00032450"/>
    <w:rsid w:val="00042BAD"/>
    <w:rsid w:val="000436B2"/>
    <w:rsid w:val="00066B3C"/>
    <w:rsid w:val="00066EF0"/>
    <w:rsid w:val="00094CB9"/>
    <w:rsid w:val="000C7341"/>
    <w:rsid w:val="000D5B7A"/>
    <w:rsid w:val="000E34EE"/>
    <w:rsid w:val="000F0CE2"/>
    <w:rsid w:val="0010609A"/>
    <w:rsid w:val="00111AD7"/>
    <w:rsid w:val="00117958"/>
    <w:rsid w:val="00126CE3"/>
    <w:rsid w:val="00140C70"/>
    <w:rsid w:val="001525FF"/>
    <w:rsid w:val="00161A2A"/>
    <w:rsid w:val="00167E00"/>
    <w:rsid w:val="001723D1"/>
    <w:rsid w:val="0018751A"/>
    <w:rsid w:val="00194844"/>
    <w:rsid w:val="001A33E2"/>
    <w:rsid w:val="001B4BCD"/>
    <w:rsid w:val="001E0F8A"/>
    <w:rsid w:val="001E4B5F"/>
    <w:rsid w:val="001E4C00"/>
    <w:rsid w:val="001F0AD0"/>
    <w:rsid w:val="001F10C1"/>
    <w:rsid w:val="00201592"/>
    <w:rsid w:val="00241161"/>
    <w:rsid w:val="00241F6B"/>
    <w:rsid w:val="00254BC7"/>
    <w:rsid w:val="0026734B"/>
    <w:rsid w:val="00273F95"/>
    <w:rsid w:val="002D1569"/>
    <w:rsid w:val="002D3D0F"/>
    <w:rsid w:val="002D5062"/>
    <w:rsid w:val="002D6DA0"/>
    <w:rsid w:val="002E10C6"/>
    <w:rsid w:val="002E7B1C"/>
    <w:rsid w:val="002F2BAE"/>
    <w:rsid w:val="002F5B50"/>
    <w:rsid w:val="00300DE3"/>
    <w:rsid w:val="00311EAD"/>
    <w:rsid w:val="00314522"/>
    <w:rsid w:val="003239A0"/>
    <w:rsid w:val="003257CA"/>
    <w:rsid w:val="0033589F"/>
    <w:rsid w:val="00335AF7"/>
    <w:rsid w:val="00340CEA"/>
    <w:rsid w:val="00350995"/>
    <w:rsid w:val="00355813"/>
    <w:rsid w:val="00361670"/>
    <w:rsid w:val="00377C34"/>
    <w:rsid w:val="003A0C5A"/>
    <w:rsid w:val="003C11FC"/>
    <w:rsid w:val="003C759E"/>
    <w:rsid w:val="003E0367"/>
    <w:rsid w:val="00400A90"/>
    <w:rsid w:val="00412D84"/>
    <w:rsid w:val="00414A51"/>
    <w:rsid w:val="00420256"/>
    <w:rsid w:val="004211C7"/>
    <w:rsid w:val="00421859"/>
    <w:rsid w:val="004227BF"/>
    <w:rsid w:val="00432014"/>
    <w:rsid w:val="0043482D"/>
    <w:rsid w:val="004448D6"/>
    <w:rsid w:val="00453DAA"/>
    <w:rsid w:val="00454726"/>
    <w:rsid w:val="0046415A"/>
    <w:rsid w:val="00481D0E"/>
    <w:rsid w:val="00494DC7"/>
    <w:rsid w:val="00495150"/>
    <w:rsid w:val="004965F0"/>
    <w:rsid w:val="004B2866"/>
    <w:rsid w:val="004B45AF"/>
    <w:rsid w:val="004C1A3E"/>
    <w:rsid w:val="00500578"/>
    <w:rsid w:val="00500B80"/>
    <w:rsid w:val="00504A57"/>
    <w:rsid w:val="0051144C"/>
    <w:rsid w:val="00520A12"/>
    <w:rsid w:val="005238AE"/>
    <w:rsid w:val="00534B45"/>
    <w:rsid w:val="00540666"/>
    <w:rsid w:val="005511C8"/>
    <w:rsid w:val="0055766B"/>
    <w:rsid w:val="005A2581"/>
    <w:rsid w:val="005A3BB6"/>
    <w:rsid w:val="005A5CC6"/>
    <w:rsid w:val="005C06DB"/>
    <w:rsid w:val="005C361E"/>
    <w:rsid w:val="005D22EF"/>
    <w:rsid w:val="005D36CC"/>
    <w:rsid w:val="005E1AAB"/>
    <w:rsid w:val="005E379F"/>
    <w:rsid w:val="005E6AB3"/>
    <w:rsid w:val="005F6287"/>
    <w:rsid w:val="0060130B"/>
    <w:rsid w:val="00605910"/>
    <w:rsid w:val="0061547C"/>
    <w:rsid w:val="0061633B"/>
    <w:rsid w:val="00621045"/>
    <w:rsid w:val="0063628C"/>
    <w:rsid w:val="00642D6F"/>
    <w:rsid w:val="00650FE4"/>
    <w:rsid w:val="00662175"/>
    <w:rsid w:val="00664100"/>
    <w:rsid w:val="00672503"/>
    <w:rsid w:val="00675EB4"/>
    <w:rsid w:val="006812E5"/>
    <w:rsid w:val="006941A8"/>
    <w:rsid w:val="006954BC"/>
    <w:rsid w:val="006A04C6"/>
    <w:rsid w:val="006C0479"/>
    <w:rsid w:val="006C372A"/>
    <w:rsid w:val="006C3AD7"/>
    <w:rsid w:val="006C7644"/>
    <w:rsid w:val="006E16C6"/>
    <w:rsid w:val="006F007D"/>
    <w:rsid w:val="006F124E"/>
    <w:rsid w:val="00704290"/>
    <w:rsid w:val="007078A4"/>
    <w:rsid w:val="0071169B"/>
    <w:rsid w:val="00730D32"/>
    <w:rsid w:val="0074089C"/>
    <w:rsid w:val="0076118C"/>
    <w:rsid w:val="00766B34"/>
    <w:rsid w:val="00766E73"/>
    <w:rsid w:val="007852DD"/>
    <w:rsid w:val="007A4371"/>
    <w:rsid w:val="007A6C01"/>
    <w:rsid w:val="007B315F"/>
    <w:rsid w:val="007C2634"/>
    <w:rsid w:val="007C2ECD"/>
    <w:rsid w:val="007E3CBF"/>
    <w:rsid w:val="007F07CF"/>
    <w:rsid w:val="007F40F7"/>
    <w:rsid w:val="007F6B82"/>
    <w:rsid w:val="00811C73"/>
    <w:rsid w:val="0081441D"/>
    <w:rsid w:val="0082188C"/>
    <w:rsid w:val="0083020F"/>
    <w:rsid w:val="00843BBE"/>
    <w:rsid w:val="00847A88"/>
    <w:rsid w:val="00847DCD"/>
    <w:rsid w:val="00855C84"/>
    <w:rsid w:val="00856690"/>
    <w:rsid w:val="00856AA7"/>
    <w:rsid w:val="00873C7A"/>
    <w:rsid w:val="00874696"/>
    <w:rsid w:val="0088491C"/>
    <w:rsid w:val="008860BE"/>
    <w:rsid w:val="008948C0"/>
    <w:rsid w:val="00895A7E"/>
    <w:rsid w:val="008A164C"/>
    <w:rsid w:val="008A7EA2"/>
    <w:rsid w:val="008B6AA1"/>
    <w:rsid w:val="008C23A1"/>
    <w:rsid w:val="008D5904"/>
    <w:rsid w:val="008E169C"/>
    <w:rsid w:val="008E6510"/>
    <w:rsid w:val="008F792E"/>
    <w:rsid w:val="008F7B97"/>
    <w:rsid w:val="00901D2F"/>
    <w:rsid w:val="0090621D"/>
    <w:rsid w:val="00911001"/>
    <w:rsid w:val="009142F9"/>
    <w:rsid w:val="00924A45"/>
    <w:rsid w:val="0093688D"/>
    <w:rsid w:val="00940263"/>
    <w:rsid w:val="00944D41"/>
    <w:rsid w:val="009856FA"/>
    <w:rsid w:val="00993131"/>
    <w:rsid w:val="009A2791"/>
    <w:rsid w:val="009C3472"/>
    <w:rsid w:val="009C38CB"/>
    <w:rsid w:val="009C40F9"/>
    <w:rsid w:val="009C7CF2"/>
    <w:rsid w:val="009E131C"/>
    <w:rsid w:val="009E391A"/>
    <w:rsid w:val="009F145E"/>
    <w:rsid w:val="009F51D2"/>
    <w:rsid w:val="00A01ED3"/>
    <w:rsid w:val="00A11A1B"/>
    <w:rsid w:val="00A1306B"/>
    <w:rsid w:val="00A227BD"/>
    <w:rsid w:val="00A252A1"/>
    <w:rsid w:val="00A474A0"/>
    <w:rsid w:val="00A60280"/>
    <w:rsid w:val="00A620B0"/>
    <w:rsid w:val="00AA629F"/>
    <w:rsid w:val="00AB7B81"/>
    <w:rsid w:val="00AC6A99"/>
    <w:rsid w:val="00AD0CDF"/>
    <w:rsid w:val="00AD3464"/>
    <w:rsid w:val="00AE4296"/>
    <w:rsid w:val="00B03987"/>
    <w:rsid w:val="00B11762"/>
    <w:rsid w:val="00B338B8"/>
    <w:rsid w:val="00B36265"/>
    <w:rsid w:val="00B43686"/>
    <w:rsid w:val="00B73377"/>
    <w:rsid w:val="00B81E8B"/>
    <w:rsid w:val="00B827C3"/>
    <w:rsid w:val="00B83133"/>
    <w:rsid w:val="00B859BD"/>
    <w:rsid w:val="00B92313"/>
    <w:rsid w:val="00BB3818"/>
    <w:rsid w:val="00BD3D0C"/>
    <w:rsid w:val="00BE2D39"/>
    <w:rsid w:val="00BE3CCF"/>
    <w:rsid w:val="00BE4C5B"/>
    <w:rsid w:val="00C17B12"/>
    <w:rsid w:val="00C255A5"/>
    <w:rsid w:val="00C3397D"/>
    <w:rsid w:val="00C407ED"/>
    <w:rsid w:val="00C538BE"/>
    <w:rsid w:val="00C55A06"/>
    <w:rsid w:val="00C673BE"/>
    <w:rsid w:val="00C8377D"/>
    <w:rsid w:val="00C84E8E"/>
    <w:rsid w:val="00C85321"/>
    <w:rsid w:val="00C94B4E"/>
    <w:rsid w:val="00C94D98"/>
    <w:rsid w:val="00C9621B"/>
    <w:rsid w:val="00C9641A"/>
    <w:rsid w:val="00CA1F9F"/>
    <w:rsid w:val="00CC74CE"/>
    <w:rsid w:val="00CE4C8D"/>
    <w:rsid w:val="00CE5943"/>
    <w:rsid w:val="00CF2B75"/>
    <w:rsid w:val="00D04DF8"/>
    <w:rsid w:val="00D14243"/>
    <w:rsid w:val="00D151BD"/>
    <w:rsid w:val="00D23A78"/>
    <w:rsid w:val="00D23F1A"/>
    <w:rsid w:val="00D338C3"/>
    <w:rsid w:val="00D369F4"/>
    <w:rsid w:val="00D44CD0"/>
    <w:rsid w:val="00D47199"/>
    <w:rsid w:val="00D50EA1"/>
    <w:rsid w:val="00D57A9B"/>
    <w:rsid w:val="00D6092F"/>
    <w:rsid w:val="00D6634E"/>
    <w:rsid w:val="00D71851"/>
    <w:rsid w:val="00D718E5"/>
    <w:rsid w:val="00D750BF"/>
    <w:rsid w:val="00D84587"/>
    <w:rsid w:val="00D90D80"/>
    <w:rsid w:val="00D95890"/>
    <w:rsid w:val="00DA494E"/>
    <w:rsid w:val="00DB4F2C"/>
    <w:rsid w:val="00DB739A"/>
    <w:rsid w:val="00DC432B"/>
    <w:rsid w:val="00DC7BF9"/>
    <w:rsid w:val="00DE70C0"/>
    <w:rsid w:val="00DF0006"/>
    <w:rsid w:val="00E21948"/>
    <w:rsid w:val="00E25EF2"/>
    <w:rsid w:val="00E3711D"/>
    <w:rsid w:val="00E46F15"/>
    <w:rsid w:val="00E506FB"/>
    <w:rsid w:val="00E52708"/>
    <w:rsid w:val="00E6669B"/>
    <w:rsid w:val="00E7194F"/>
    <w:rsid w:val="00E823C7"/>
    <w:rsid w:val="00E82667"/>
    <w:rsid w:val="00E91174"/>
    <w:rsid w:val="00EA3810"/>
    <w:rsid w:val="00EB0D8B"/>
    <w:rsid w:val="00EB1C3A"/>
    <w:rsid w:val="00EB41EF"/>
    <w:rsid w:val="00EC64D0"/>
    <w:rsid w:val="00ED227E"/>
    <w:rsid w:val="00ED7892"/>
    <w:rsid w:val="00EE35C0"/>
    <w:rsid w:val="00EE5DE5"/>
    <w:rsid w:val="00EF282F"/>
    <w:rsid w:val="00EF6F1C"/>
    <w:rsid w:val="00F16A2D"/>
    <w:rsid w:val="00F260E2"/>
    <w:rsid w:val="00F305D1"/>
    <w:rsid w:val="00F322C0"/>
    <w:rsid w:val="00F36BED"/>
    <w:rsid w:val="00F37105"/>
    <w:rsid w:val="00F525F2"/>
    <w:rsid w:val="00F60F46"/>
    <w:rsid w:val="00F61E19"/>
    <w:rsid w:val="00F639BC"/>
    <w:rsid w:val="00F63C0D"/>
    <w:rsid w:val="00F733C8"/>
    <w:rsid w:val="00F74672"/>
    <w:rsid w:val="00F753BD"/>
    <w:rsid w:val="00F75EC3"/>
    <w:rsid w:val="00F83FBF"/>
    <w:rsid w:val="00F85345"/>
    <w:rsid w:val="00FA6320"/>
    <w:rsid w:val="00FB62D7"/>
    <w:rsid w:val="00FC4437"/>
    <w:rsid w:val="00FC6DCD"/>
    <w:rsid w:val="00FE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EFB1D"/>
  <w15:docId w15:val="{88488CBF-A3B8-4682-95BB-D7972D98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45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3">
    <w:name w:val="endnote text"/>
    <w:basedOn w:val="a"/>
    <w:link w:val="a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4">
    <w:name w:val="Текст концевой сноски Знак"/>
    <w:link w:val="a3"/>
    <w:uiPriority w:val="99"/>
    <w:rPr>
      <w:sz w:val="20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6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Pr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7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Title"/>
    <w:basedOn w:val="a"/>
    <w:next w:val="a"/>
    <w:link w:val="a9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b">
    <w:name w:val="Подзаголовок Знак"/>
    <w:basedOn w:val="a0"/>
    <w:link w:val="aa"/>
    <w:uiPriority w:val="11"/>
    <w:rPr>
      <w:color w:val="5A5A5A" w:themeColor="text1" w:themeTint="A5"/>
      <w:spacing w:val="15"/>
    </w:rPr>
  </w:style>
  <w:style w:type="character" w:styleId="ac">
    <w:name w:val="Strong"/>
    <w:basedOn w:val="a0"/>
    <w:uiPriority w:val="22"/>
    <w:qFormat/>
    <w:rPr>
      <w:b/>
      <w:bCs/>
      <w:color w:val="auto"/>
    </w:rPr>
  </w:style>
  <w:style w:type="character" w:styleId="ad">
    <w:name w:val="Emphasis"/>
    <w:basedOn w:val="a0"/>
    <w:uiPriority w:val="20"/>
    <w:qFormat/>
    <w:rPr>
      <w:i/>
      <w:iCs/>
      <w:color w:val="auto"/>
    </w:rPr>
  </w:style>
  <w:style w:type="paragraph" w:styleId="ae">
    <w:name w:val="No Spacing"/>
    <w:uiPriority w:val="1"/>
    <w:qFormat/>
    <w:pPr>
      <w:spacing w:after="0" w:line="240" w:lineRule="auto"/>
    </w:pPr>
  </w:style>
  <w:style w:type="paragraph" w:styleId="af">
    <w:name w:val="List Paragraph"/>
    <w:basedOn w:val="a"/>
    <w:uiPriority w:val="99"/>
    <w:qFormat/>
    <w:pPr>
      <w:ind w:left="720"/>
      <w:contextualSpacing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0">
    <w:name w:val="Intense Quote"/>
    <w:basedOn w:val="a"/>
    <w:next w:val="a"/>
    <w:link w:val="af1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1">
    <w:name w:val="Выделенная цитата Знак"/>
    <w:basedOn w:val="a0"/>
    <w:link w:val="af0"/>
    <w:uiPriority w:val="30"/>
    <w:rPr>
      <w:i/>
      <w:iCs/>
      <w:color w:val="4472C4" w:themeColor="accent1"/>
    </w:rPr>
  </w:style>
  <w:style w:type="character" w:styleId="af2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3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4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5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6">
    <w:name w:val="Book Title"/>
    <w:basedOn w:val="a0"/>
    <w:uiPriority w:val="33"/>
    <w:qFormat/>
    <w:rPr>
      <w:b/>
      <w:bCs/>
      <w:i/>
      <w:iC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</w:style>
  <w:style w:type="table" w:styleId="afc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d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fe">
    <w:name w:val="Balloon Text"/>
    <w:basedOn w:val="a"/>
    <w:link w:val="af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">
    <w:name w:val="Текст выноски Знак"/>
    <w:basedOn w:val="a0"/>
    <w:link w:val="afe"/>
    <w:uiPriority w:val="99"/>
    <w:semiHidden/>
    <w:rPr>
      <w:rFonts w:ascii="Segoe UI" w:hAnsi="Segoe UI" w:cs="Segoe UI"/>
      <w:sz w:val="18"/>
      <w:szCs w:val="18"/>
    </w:rPr>
  </w:style>
  <w:style w:type="character" w:styleId="af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1">
    <w:name w:val="annotation text"/>
    <w:basedOn w:val="a"/>
    <w:link w:val="aff2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semiHidden/>
    <w:rPr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semiHidden/>
    <w:unhideWhenUsed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semiHidden/>
    <w:rPr>
      <w:b/>
      <w:bCs/>
      <w:sz w:val="20"/>
      <w:szCs w:val="20"/>
    </w:rPr>
  </w:style>
  <w:style w:type="paragraph" w:styleId="aff5">
    <w:name w:val="footnote text"/>
    <w:basedOn w:val="a"/>
    <w:link w:val="af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f6">
    <w:name w:val="Текст сноски Знак"/>
    <w:basedOn w:val="a0"/>
    <w:link w:val="aff5"/>
    <w:uiPriority w:val="99"/>
    <w:semiHidden/>
    <w:rPr>
      <w:sz w:val="20"/>
      <w:szCs w:val="20"/>
    </w:rPr>
  </w:style>
  <w:style w:type="character" w:styleId="aff7">
    <w:name w:val="footnote reference"/>
    <w:basedOn w:val="a0"/>
    <w:uiPriority w:val="99"/>
    <w:semiHidden/>
    <w:unhideWhenUsed/>
    <w:rPr>
      <w:vertAlign w:val="superscript"/>
    </w:rPr>
  </w:style>
  <w:style w:type="paragraph" w:styleId="aff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SimSun" w:eastAsia="SimSun" w:hAnsi="SimSun" w:cs="SimSun"/>
      <w:sz w:val="24"/>
      <w:szCs w:val="24"/>
      <w:lang w:val="en-US" w:eastAsia="zh-CN"/>
    </w:rPr>
  </w:style>
  <w:style w:type="paragraph" w:customStyle="1" w:styleId="bd6ff683d8d0a42f228bf8a64b8551e1msonormal">
    <w:name w:val="bd6ff683d8d0a42f228bf8a64b8551e1msonormal"/>
    <w:basedOn w:val="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</w:style>
  <w:style w:type="character" w:customStyle="1" w:styleId="docdata">
    <w:name w:val="docdata"/>
    <w:aliases w:val="docy,v5,1697,bqiaagaaeyqcaaagiaiaaamibgaabrygaaaaaaaaaaaaaaaaaaaaaaaaaaaaaaaaaaaaaaaaaaaaaaaaaaaaaaaaaaaaaaaaaaaaaaaaaaaaaaaaaaaaaaaaaaaaaaaaaaaaaaaaaaaaaaaaaaaaaaaaaaaaaaaaaaaaaaaaaaaaaaaaaaaaaaaaaaaaaaaaaaaaaaaaaaaaaaaaaaaaaaaaaaaaaaaaaaaaaaaa"/>
    <w:basedOn w:val="a0"/>
  </w:style>
  <w:style w:type="paragraph" w:customStyle="1" w:styleId="3436">
    <w:name w:val="343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829">
    <w:name w:val="14829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8bf8a64b8551e1msonormal">
    <w:name w:val="228bf8a64b8551e1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D84587"/>
    <w:rPr>
      <w:color w:val="605E5C"/>
      <w:shd w:val="clear" w:color="auto" w:fill="E1DFDD"/>
    </w:rPr>
  </w:style>
  <w:style w:type="paragraph" w:customStyle="1" w:styleId="8f4506aa708e2a26msolistparagraph">
    <w:name w:val="8f4506aa708e2a26msolistparagraph"/>
    <w:basedOn w:val="a"/>
    <w:rsid w:val="005A5C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6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3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1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37968-746E-4E24-90D2-08B43B560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CREOWARIO</dc:creator>
  <cp:lastModifiedBy>Sannikova, Natalia (137)</cp:lastModifiedBy>
  <cp:revision>10</cp:revision>
  <dcterms:created xsi:type="dcterms:W3CDTF">2026-02-06T13:38:00Z</dcterms:created>
  <dcterms:modified xsi:type="dcterms:W3CDTF">2026-02-09T14:41:00Z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-CLASSIFIER-LABEL0">
    <vt:lpwstr>CR7HOWWochP1HP7UOfLteEbqAykvXunQGR7p9uU3fxWtdWAuwcM2qG8XlhBGBRJJxdZnWcGFQ6PQxo1v4ZsR8akCc0YIlOEMKi4kcmtCtNJgPgt3qqUOOu88qYHVvdpi9Dbqv+WqO2eVqjuzjQGStgOeRevlfymSHNNXVTWx31sEXgJKVexBjrxk3gqeXQVr2iEdxnmUOUIe/4CTpH4UApVMMkXN42DuY16s2VvySB/CeUeBW3Nly43seXLHjDG</vt:lpwstr>
  </property>
  <property fmtid="{D5CDD505-2E9C-101B-9397-08002B2CF9AE}" pid="3" name="SI-CLASSIFIER-LABEL1">
    <vt:lpwstr>Lu1+6uVGchbKFPj8IcQ1IBA==</vt:lpwstr>
  </property>
</Properties>
</file>